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C4E4" w14:textId="6CF36F9A" w:rsidR="0004008B" w:rsidRDefault="003C34DC" w:rsidP="00110A51">
      <w:pPr>
        <w:tabs>
          <w:tab w:val="left" w:pos="3960"/>
          <w:tab w:val="left" w:pos="4050"/>
          <w:tab w:val="left" w:pos="8100"/>
        </w:tabs>
      </w:pPr>
      <w:r>
        <w:rPr>
          <w:noProof/>
        </w:rPr>
        <w:drawing>
          <wp:anchor distT="0" distB="0" distL="114300" distR="114300" simplePos="0" relativeHeight="251678720" behindDoc="0" locked="0" layoutInCell="1" allowOverlap="1" wp14:anchorId="727F4F08" wp14:editId="194543D1">
            <wp:simplePos x="0" y="0"/>
            <wp:positionH relativeFrom="column">
              <wp:posOffset>3168650</wp:posOffset>
            </wp:positionH>
            <wp:positionV relativeFrom="paragraph">
              <wp:posOffset>9525</wp:posOffset>
            </wp:positionV>
            <wp:extent cx="1733550"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A3">
        <w:rPr>
          <w:noProof/>
        </w:rPr>
        <w:drawing>
          <wp:anchor distT="0" distB="0" distL="114300" distR="114300" simplePos="0" relativeHeight="251658240" behindDoc="1" locked="0" layoutInCell="1" allowOverlap="1" wp14:anchorId="59311E24" wp14:editId="4ADA747F">
            <wp:simplePos x="0" y="0"/>
            <wp:positionH relativeFrom="column">
              <wp:posOffset>5599215</wp:posOffset>
            </wp:positionH>
            <wp:positionV relativeFrom="paragraph">
              <wp:posOffset>-210635</wp:posOffset>
            </wp:positionV>
            <wp:extent cx="1104559" cy="1052150"/>
            <wp:effectExtent l="0" t="0" r="63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Package 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892" cy="1061040"/>
                    </a:xfrm>
                    <a:prstGeom prst="rect">
                      <a:avLst/>
                    </a:prstGeom>
                  </pic:spPr>
                </pic:pic>
              </a:graphicData>
            </a:graphic>
            <wp14:sizeRelH relativeFrom="page">
              <wp14:pctWidth>0</wp14:pctWidth>
            </wp14:sizeRelH>
            <wp14:sizeRelV relativeFrom="page">
              <wp14:pctHeight>0</wp14:pctHeight>
            </wp14:sizeRelV>
          </wp:anchor>
        </w:drawing>
      </w:r>
      <w:r w:rsidR="00110A51">
        <w:rPr>
          <w:noProof/>
        </w:rPr>
        <w:drawing>
          <wp:inline distT="0" distB="0" distL="0" distR="0" wp14:anchorId="08633245" wp14:editId="6B1221DE">
            <wp:extent cx="2130552" cy="694944"/>
            <wp:effectExtent l="0" t="0" r="317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M Full color w gradi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552" cy="694944"/>
                    </a:xfrm>
                    <a:prstGeom prst="rect">
                      <a:avLst/>
                    </a:prstGeom>
                  </pic:spPr>
                </pic:pic>
              </a:graphicData>
            </a:graphic>
          </wp:inline>
        </w:drawing>
      </w:r>
      <w:r w:rsidR="00B55EF0">
        <w:t xml:space="preserve">    </w:t>
      </w:r>
    </w:p>
    <w:p w14:paraId="40E42483" w14:textId="6EF6C064" w:rsidR="00B55EF0" w:rsidRDefault="006865D7" w:rsidP="002D3FFF">
      <w:pPr>
        <w:ind w:left="720" w:right="720"/>
      </w:pPr>
      <w:r>
        <w:t xml:space="preserve">Thank you for having Great Lakes Marketing conduct your child resistant package protocol testing.  We are accredited to test child resistant packages (ISO 17025) according to 16CFR1700 (the US standard) and all relevant international standards.  We are also an accredited certifying body (ISO 17065).  This form is vital for us to document the test procedures in full, so the final report meets the requirements of the regulation.  Please complete each box.  If you have questions, please email: </w:t>
      </w:r>
      <w:hyperlink r:id="rId11" w:history="1">
        <w:r w:rsidRPr="00264E98">
          <w:rPr>
            <w:rStyle w:val="Hyperlink"/>
          </w:rPr>
          <w:t>SafeChild@GLM.com</w:t>
        </w:r>
      </w:hyperlink>
    </w:p>
    <w:tbl>
      <w:tblPr>
        <w:tblStyle w:val="TableGrid"/>
        <w:tblW w:w="0" w:type="auto"/>
        <w:tblLook w:val="04A0" w:firstRow="1" w:lastRow="0" w:firstColumn="1" w:lastColumn="0" w:noHBand="0" w:noVBand="1"/>
      </w:tblPr>
      <w:tblGrid>
        <w:gridCol w:w="2245"/>
        <w:gridCol w:w="8545"/>
      </w:tblGrid>
      <w:tr w:rsidR="00201DD4" w14:paraId="28A8A866" w14:textId="77777777" w:rsidTr="001713E7">
        <w:tc>
          <w:tcPr>
            <w:tcW w:w="2245" w:type="dxa"/>
            <w:vMerge w:val="restart"/>
            <w:vAlign w:val="center"/>
          </w:tcPr>
          <w:p w14:paraId="0B598C96" w14:textId="207D9375" w:rsidR="00201DD4" w:rsidRPr="004A495F" w:rsidRDefault="00201DD4" w:rsidP="00201DD4">
            <w:pPr>
              <w:rPr>
                <w:rFonts w:ascii="Century Gothic" w:hAnsi="Century Gothic" w:cstheme="minorHAnsi"/>
                <w:b/>
                <w:bCs/>
                <w:sz w:val="20"/>
                <w:szCs w:val="20"/>
              </w:rPr>
            </w:pPr>
            <w:r w:rsidRPr="004A495F">
              <w:rPr>
                <w:rFonts w:ascii="Century Gothic" w:hAnsi="Century Gothic" w:cstheme="minorHAnsi"/>
                <w:b/>
                <w:bCs/>
                <w:sz w:val="20"/>
                <w:szCs w:val="20"/>
              </w:rPr>
              <w:t>Contact for updates &amp; report</w:t>
            </w:r>
            <w:r w:rsidR="00BF191A">
              <w:rPr>
                <w:rFonts w:ascii="Century Gothic" w:hAnsi="Century Gothic" w:cstheme="minorHAnsi"/>
                <w:b/>
                <w:bCs/>
                <w:sz w:val="20"/>
                <w:szCs w:val="20"/>
              </w:rPr>
              <w:t>:</w:t>
            </w:r>
          </w:p>
        </w:tc>
        <w:tc>
          <w:tcPr>
            <w:tcW w:w="8545" w:type="dxa"/>
          </w:tcPr>
          <w:p w14:paraId="437E2C75" w14:textId="77777777" w:rsidR="00201DD4" w:rsidRDefault="00201DD4">
            <w:pPr>
              <w:rPr>
                <w:rFonts w:cstheme="minorHAnsi"/>
              </w:rPr>
            </w:pPr>
            <w:r w:rsidRPr="008825BE">
              <w:rPr>
                <w:rFonts w:cstheme="minorHAnsi"/>
              </w:rPr>
              <w:t>Name/Title:</w:t>
            </w:r>
          </w:p>
          <w:p w14:paraId="0573058D" w14:textId="776A48F7" w:rsidR="00201DD4" w:rsidRPr="008825BE" w:rsidRDefault="00201DD4">
            <w:pPr>
              <w:rPr>
                <w:rFonts w:cstheme="minorHAnsi"/>
              </w:rPr>
            </w:pPr>
          </w:p>
        </w:tc>
      </w:tr>
      <w:tr w:rsidR="00201DD4" w14:paraId="732CE41E" w14:textId="77777777" w:rsidTr="001713E7">
        <w:tc>
          <w:tcPr>
            <w:tcW w:w="2245" w:type="dxa"/>
            <w:vMerge/>
            <w:vAlign w:val="center"/>
          </w:tcPr>
          <w:p w14:paraId="6951110B" w14:textId="77777777" w:rsidR="00201DD4" w:rsidRPr="00D055EB" w:rsidRDefault="00201DD4">
            <w:pPr>
              <w:rPr>
                <w:rFonts w:ascii="Agency FB" w:hAnsi="Agency FB"/>
                <w:b/>
                <w:bCs/>
              </w:rPr>
            </w:pPr>
          </w:p>
        </w:tc>
        <w:tc>
          <w:tcPr>
            <w:tcW w:w="8545" w:type="dxa"/>
          </w:tcPr>
          <w:p w14:paraId="6607B17B" w14:textId="77777777" w:rsidR="00201DD4" w:rsidRPr="008825BE" w:rsidRDefault="00201DD4">
            <w:pPr>
              <w:rPr>
                <w:rFonts w:cstheme="minorHAnsi"/>
              </w:rPr>
            </w:pPr>
            <w:r w:rsidRPr="008825BE">
              <w:rPr>
                <w:rFonts w:cstheme="minorHAnsi"/>
              </w:rPr>
              <w:t>Company:</w:t>
            </w:r>
          </w:p>
          <w:p w14:paraId="50309765" w14:textId="77777777" w:rsidR="00201DD4" w:rsidRPr="008825BE" w:rsidRDefault="00201DD4">
            <w:pPr>
              <w:rPr>
                <w:rFonts w:cstheme="minorHAnsi"/>
              </w:rPr>
            </w:pPr>
          </w:p>
        </w:tc>
      </w:tr>
      <w:tr w:rsidR="00201DD4" w14:paraId="5DC22680" w14:textId="77777777" w:rsidTr="001713E7">
        <w:trPr>
          <w:trHeight w:val="70"/>
        </w:trPr>
        <w:tc>
          <w:tcPr>
            <w:tcW w:w="2245" w:type="dxa"/>
            <w:vMerge/>
            <w:vAlign w:val="center"/>
          </w:tcPr>
          <w:p w14:paraId="1C38385B" w14:textId="77777777" w:rsidR="00201DD4" w:rsidRPr="00D055EB" w:rsidRDefault="00201DD4" w:rsidP="00D055EB">
            <w:pPr>
              <w:rPr>
                <w:rFonts w:ascii="Agency FB" w:hAnsi="Agency FB"/>
                <w:b/>
                <w:bCs/>
              </w:rPr>
            </w:pPr>
          </w:p>
        </w:tc>
        <w:tc>
          <w:tcPr>
            <w:tcW w:w="8545" w:type="dxa"/>
          </w:tcPr>
          <w:p w14:paraId="33D6AC70" w14:textId="40969F66" w:rsidR="00201DD4" w:rsidRPr="008825BE" w:rsidRDefault="00201DD4" w:rsidP="00D055EB">
            <w:pPr>
              <w:rPr>
                <w:rFonts w:cstheme="minorHAnsi"/>
              </w:rPr>
            </w:pPr>
            <w:r w:rsidRPr="008825BE">
              <w:rPr>
                <w:rFonts w:cstheme="minorHAnsi"/>
              </w:rPr>
              <w:t xml:space="preserve">Email </w:t>
            </w:r>
            <w:r w:rsidR="00884B4A">
              <w:rPr>
                <w:rFonts w:cstheme="minorHAnsi"/>
              </w:rPr>
              <w:t>A</w:t>
            </w:r>
            <w:r w:rsidRPr="008825BE">
              <w:rPr>
                <w:rFonts w:cstheme="minorHAnsi"/>
              </w:rPr>
              <w:t>ddress/Phone:</w:t>
            </w:r>
          </w:p>
          <w:p w14:paraId="4DA21310" w14:textId="77777777" w:rsidR="00201DD4" w:rsidRPr="008825BE" w:rsidRDefault="00201DD4" w:rsidP="00D055EB">
            <w:pPr>
              <w:rPr>
                <w:rFonts w:cstheme="minorHAnsi"/>
              </w:rPr>
            </w:pPr>
          </w:p>
        </w:tc>
      </w:tr>
    </w:tbl>
    <w:p w14:paraId="7C4BE698" w14:textId="77777777" w:rsidR="00B55EF0" w:rsidRPr="000B1AD8" w:rsidRDefault="00B55EF0" w:rsidP="000B1AD8">
      <w:pPr>
        <w:pStyle w:val="NoSpacing"/>
      </w:pPr>
    </w:p>
    <w:tbl>
      <w:tblPr>
        <w:tblStyle w:val="TableGrid"/>
        <w:tblW w:w="0" w:type="auto"/>
        <w:tblLook w:val="04A0" w:firstRow="1" w:lastRow="0" w:firstColumn="1" w:lastColumn="0" w:noHBand="0" w:noVBand="1"/>
      </w:tblPr>
      <w:tblGrid>
        <w:gridCol w:w="2245"/>
        <w:gridCol w:w="8545"/>
      </w:tblGrid>
      <w:tr w:rsidR="00D055EB" w14:paraId="487845B1" w14:textId="77777777" w:rsidTr="007A573E">
        <w:trPr>
          <w:trHeight w:val="593"/>
        </w:trPr>
        <w:tc>
          <w:tcPr>
            <w:tcW w:w="2245" w:type="dxa"/>
            <w:vAlign w:val="center"/>
          </w:tcPr>
          <w:p w14:paraId="06DA5D38" w14:textId="77777777" w:rsidR="00D055EB" w:rsidRPr="004A495F" w:rsidRDefault="00D055EB" w:rsidP="007F28BA">
            <w:pPr>
              <w:rPr>
                <w:rFonts w:ascii="Century Gothic" w:hAnsi="Century Gothic" w:cstheme="minorHAnsi"/>
                <w:b/>
                <w:bCs/>
                <w:sz w:val="20"/>
                <w:szCs w:val="20"/>
              </w:rPr>
            </w:pPr>
            <w:r w:rsidRPr="004A495F">
              <w:rPr>
                <w:rFonts w:ascii="Century Gothic" w:hAnsi="Century Gothic" w:cstheme="minorHAnsi"/>
                <w:b/>
                <w:bCs/>
                <w:sz w:val="20"/>
                <w:szCs w:val="20"/>
              </w:rPr>
              <w:t>Company address of record:</w:t>
            </w:r>
          </w:p>
        </w:tc>
        <w:tc>
          <w:tcPr>
            <w:tcW w:w="8545" w:type="dxa"/>
            <w:vAlign w:val="center"/>
          </w:tcPr>
          <w:p w14:paraId="0236D489" w14:textId="77777777" w:rsidR="00D055EB" w:rsidRDefault="00D055EB" w:rsidP="007F28BA">
            <w:r>
              <w:t>Address:</w:t>
            </w:r>
          </w:p>
          <w:p w14:paraId="0C843F2C" w14:textId="77777777" w:rsidR="00D055EB" w:rsidRDefault="00D055EB" w:rsidP="007F28BA">
            <w:r>
              <w:t>City/State/Zip:</w:t>
            </w:r>
          </w:p>
        </w:tc>
      </w:tr>
      <w:tr w:rsidR="007F28BA" w14:paraId="4068C003" w14:textId="77777777" w:rsidTr="007A573E">
        <w:trPr>
          <w:trHeight w:val="638"/>
        </w:trPr>
        <w:tc>
          <w:tcPr>
            <w:tcW w:w="2245" w:type="dxa"/>
            <w:vAlign w:val="center"/>
          </w:tcPr>
          <w:p w14:paraId="49166571" w14:textId="77777777" w:rsidR="007F28BA" w:rsidRPr="004A495F" w:rsidRDefault="007F28BA" w:rsidP="007F28BA">
            <w:pPr>
              <w:rPr>
                <w:rFonts w:ascii="Century Gothic" w:hAnsi="Century Gothic" w:cstheme="minorHAnsi"/>
                <w:b/>
                <w:bCs/>
                <w:sz w:val="20"/>
                <w:szCs w:val="20"/>
              </w:rPr>
            </w:pPr>
            <w:r w:rsidRPr="004A495F">
              <w:rPr>
                <w:rFonts w:ascii="Century Gothic" w:hAnsi="Century Gothic" w:cstheme="minorHAnsi"/>
                <w:b/>
                <w:bCs/>
                <w:sz w:val="20"/>
                <w:szCs w:val="20"/>
              </w:rPr>
              <w:t>Location where packages made:</w:t>
            </w:r>
          </w:p>
        </w:tc>
        <w:tc>
          <w:tcPr>
            <w:tcW w:w="8545" w:type="dxa"/>
            <w:vAlign w:val="center"/>
          </w:tcPr>
          <w:p w14:paraId="7B3E7BE9" w14:textId="77777777" w:rsidR="007F28BA" w:rsidRDefault="007F28BA" w:rsidP="007F28BA">
            <w:r>
              <w:t>Address:</w:t>
            </w:r>
          </w:p>
          <w:p w14:paraId="27248E03" w14:textId="1C2D7E15" w:rsidR="007F28BA" w:rsidRDefault="007F28BA" w:rsidP="007F28BA">
            <w:r>
              <w:t xml:space="preserve">City/State/Zip:                                                                                                    </w:t>
            </w:r>
            <w:r w:rsidR="006865D7">
              <w:t xml:space="preserve"> </w:t>
            </w:r>
            <w:r>
              <w:t xml:space="preserve"> </w:t>
            </w:r>
            <w:r>
              <w:sym w:font="Wingdings" w:char="F071"/>
            </w:r>
            <w:r>
              <w:t xml:space="preserve"> </w:t>
            </w:r>
            <w:r w:rsidRPr="00B319B2">
              <w:sym w:font="Wingdings" w:char="F0FC"/>
            </w:r>
            <w:r w:rsidRPr="00B319B2">
              <w:t xml:space="preserve"> if same as above</w:t>
            </w:r>
          </w:p>
        </w:tc>
      </w:tr>
      <w:tr w:rsidR="007F28BA" w14:paraId="66BB08F0" w14:textId="77777777" w:rsidTr="00D15B0E">
        <w:trPr>
          <w:trHeight w:val="692"/>
        </w:trPr>
        <w:tc>
          <w:tcPr>
            <w:tcW w:w="2245" w:type="dxa"/>
            <w:vAlign w:val="center"/>
          </w:tcPr>
          <w:p w14:paraId="0D9B1267" w14:textId="1C3D8FE5" w:rsidR="007F28BA" w:rsidRPr="004A495F" w:rsidRDefault="007F28BA" w:rsidP="006865D7">
            <w:pPr>
              <w:rPr>
                <w:rFonts w:ascii="Century Gothic" w:hAnsi="Century Gothic" w:cstheme="minorHAnsi"/>
                <w:b/>
                <w:bCs/>
                <w:sz w:val="20"/>
                <w:szCs w:val="20"/>
              </w:rPr>
            </w:pPr>
            <w:r w:rsidRPr="004A495F">
              <w:rPr>
                <w:rFonts w:ascii="Century Gothic" w:hAnsi="Century Gothic" w:cstheme="minorHAnsi"/>
                <w:b/>
                <w:bCs/>
                <w:sz w:val="20"/>
                <w:szCs w:val="20"/>
              </w:rPr>
              <w:t>Location where packages were prepared for testing</w:t>
            </w:r>
            <w:r w:rsidR="003B77C7">
              <w:rPr>
                <w:rFonts w:ascii="Century Gothic" w:hAnsi="Century Gothic" w:cstheme="minorHAnsi"/>
                <w:b/>
                <w:bCs/>
                <w:sz w:val="20"/>
                <w:szCs w:val="20"/>
              </w:rPr>
              <w:t>:</w:t>
            </w:r>
          </w:p>
        </w:tc>
        <w:tc>
          <w:tcPr>
            <w:tcW w:w="8545" w:type="dxa"/>
            <w:vAlign w:val="center"/>
          </w:tcPr>
          <w:p w14:paraId="111DAEB2" w14:textId="77777777" w:rsidR="007F28BA" w:rsidRDefault="007F28BA" w:rsidP="007F28BA">
            <w:r>
              <w:t>Address:</w:t>
            </w:r>
          </w:p>
          <w:p w14:paraId="7D3B4B0C" w14:textId="181DF238" w:rsidR="007F28BA" w:rsidRDefault="007F28BA" w:rsidP="00D15B0E">
            <w:r>
              <w:t xml:space="preserve">City/State/Zip:                                                                                                      </w:t>
            </w:r>
            <w:r>
              <w:sym w:font="Wingdings" w:char="F071"/>
            </w:r>
            <w:r>
              <w:t xml:space="preserve"> </w:t>
            </w:r>
            <w:r>
              <w:sym w:font="Wingdings" w:char="F0FC"/>
            </w:r>
            <w:r>
              <w:t xml:space="preserve"> if same as above</w:t>
            </w:r>
          </w:p>
        </w:tc>
      </w:tr>
      <w:tr w:rsidR="003B77C7" w14:paraId="129C4DA6" w14:textId="77777777" w:rsidTr="0049126B">
        <w:trPr>
          <w:trHeight w:val="1223"/>
        </w:trPr>
        <w:tc>
          <w:tcPr>
            <w:tcW w:w="2245" w:type="dxa"/>
            <w:vAlign w:val="center"/>
          </w:tcPr>
          <w:p w14:paraId="60CC3198" w14:textId="471BB3CE" w:rsidR="003B77C7" w:rsidRPr="004A495F" w:rsidRDefault="003B77C7" w:rsidP="006865D7">
            <w:pPr>
              <w:rPr>
                <w:rFonts w:ascii="Century Gothic" w:hAnsi="Century Gothic" w:cstheme="minorHAnsi"/>
                <w:b/>
                <w:bCs/>
                <w:sz w:val="20"/>
                <w:szCs w:val="20"/>
              </w:rPr>
            </w:pPr>
            <w:r>
              <w:rPr>
                <w:rFonts w:ascii="Century Gothic" w:hAnsi="Century Gothic" w:cstheme="minorHAnsi"/>
                <w:b/>
                <w:bCs/>
                <w:sz w:val="20"/>
                <w:szCs w:val="20"/>
              </w:rPr>
              <w:t xml:space="preserve">Describe all procedures for preparing the test </w:t>
            </w:r>
            <w:r w:rsidR="00102E5F">
              <w:rPr>
                <w:rFonts w:ascii="Century Gothic" w:hAnsi="Century Gothic" w:cstheme="minorHAnsi"/>
                <w:b/>
                <w:bCs/>
                <w:sz w:val="20"/>
                <w:szCs w:val="20"/>
              </w:rPr>
              <w:t>package</w:t>
            </w:r>
            <w:r w:rsidR="007A573E">
              <w:rPr>
                <w:rFonts w:ascii="Century Gothic" w:hAnsi="Century Gothic" w:cstheme="minorHAnsi"/>
                <w:b/>
                <w:bCs/>
                <w:sz w:val="20"/>
                <w:szCs w:val="20"/>
              </w:rPr>
              <w:t>s</w:t>
            </w:r>
            <w:r w:rsidR="00102E5F">
              <w:rPr>
                <w:rFonts w:ascii="Century Gothic" w:hAnsi="Century Gothic" w:cstheme="minorHAnsi"/>
                <w:b/>
                <w:bCs/>
                <w:sz w:val="20"/>
                <w:szCs w:val="20"/>
              </w:rPr>
              <w:t xml:space="preserve"> </w:t>
            </w:r>
            <w:r w:rsidRPr="007A573E">
              <w:rPr>
                <w:rFonts w:ascii="Century Gothic" w:hAnsi="Century Gothic" w:cstheme="minorHAnsi"/>
                <w:b/>
                <w:bCs/>
                <w:sz w:val="20"/>
                <w:szCs w:val="20"/>
              </w:rPr>
              <w:t>(including if the package</w:t>
            </w:r>
            <w:r w:rsidR="007A573E" w:rsidRPr="007A573E">
              <w:rPr>
                <w:rFonts w:ascii="Century Gothic" w:hAnsi="Century Gothic" w:cstheme="minorHAnsi"/>
                <w:b/>
                <w:bCs/>
                <w:sz w:val="20"/>
                <w:szCs w:val="20"/>
              </w:rPr>
              <w:t>s</w:t>
            </w:r>
            <w:r w:rsidRPr="007A573E">
              <w:rPr>
                <w:rFonts w:ascii="Century Gothic" w:hAnsi="Century Gothic" w:cstheme="minorHAnsi"/>
                <w:b/>
                <w:bCs/>
                <w:sz w:val="20"/>
                <w:szCs w:val="20"/>
              </w:rPr>
              <w:t xml:space="preserve"> </w:t>
            </w:r>
            <w:r w:rsidR="007A573E" w:rsidRPr="007A573E">
              <w:rPr>
                <w:rFonts w:ascii="Century Gothic" w:hAnsi="Century Gothic" w:cstheme="minorHAnsi"/>
                <w:b/>
                <w:bCs/>
                <w:sz w:val="20"/>
                <w:szCs w:val="20"/>
              </w:rPr>
              <w:t>were</w:t>
            </w:r>
            <w:r w:rsidRPr="007A573E">
              <w:rPr>
                <w:rFonts w:ascii="Century Gothic" w:hAnsi="Century Gothic" w:cstheme="minorHAnsi"/>
                <w:b/>
                <w:bCs/>
                <w:sz w:val="20"/>
                <w:szCs w:val="20"/>
              </w:rPr>
              <w:t xml:space="preserve"> cycled</w:t>
            </w:r>
            <w:r w:rsidR="004B4A6D">
              <w:rPr>
                <w:rFonts w:ascii="Century Gothic" w:hAnsi="Century Gothic" w:cstheme="minorHAnsi"/>
                <w:b/>
                <w:bCs/>
                <w:sz w:val="20"/>
                <w:szCs w:val="20"/>
              </w:rPr>
              <w:t>*</w:t>
            </w:r>
            <w:r w:rsidRPr="007A573E">
              <w:rPr>
                <w:rFonts w:ascii="Century Gothic" w:hAnsi="Century Gothic" w:cstheme="minorHAnsi"/>
                <w:b/>
                <w:bCs/>
                <w:sz w:val="20"/>
                <w:szCs w:val="20"/>
              </w:rPr>
              <w:t>):</w:t>
            </w:r>
          </w:p>
        </w:tc>
        <w:tc>
          <w:tcPr>
            <w:tcW w:w="8545" w:type="dxa"/>
            <w:vAlign w:val="center"/>
          </w:tcPr>
          <w:p w14:paraId="14977CD2" w14:textId="604191E5" w:rsidR="003B77C7" w:rsidRPr="00B319B2" w:rsidRDefault="007E4C94" w:rsidP="007F28BA">
            <w:r>
              <w:tab/>
            </w:r>
            <w:r>
              <w:tab/>
            </w:r>
            <w:r>
              <w:tab/>
            </w:r>
            <w:r>
              <w:tab/>
            </w:r>
            <w:r>
              <w:tab/>
            </w:r>
            <w:r>
              <w:tab/>
            </w:r>
            <w:r>
              <w:tab/>
            </w:r>
            <w:r>
              <w:tab/>
            </w:r>
            <w:r>
              <w:tab/>
            </w:r>
            <w:r w:rsidRPr="00B319B2">
              <w:t xml:space="preserve">*Cycled means </w:t>
            </w:r>
            <w:r w:rsidRPr="00B319B2">
              <w:tab/>
            </w:r>
            <w:r w:rsidRPr="00B319B2">
              <w:tab/>
            </w:r>
            <w:r w:rsidRPr="00B319B2">
              <w:tab/>
            </w:r>
            <w:r w:rsidRPr="00B319B2">
              <w:tab/>
            </w:r>
            <w:r w:rsidRPr="00B319B2">
              <w:tab/>
            </w:r>
            <w:r w:rsidRPr="00B319B2">
              <w:tab/>
            </w:r>
            <w:r w:rsidRPr="00B319B2">
              <w:tab/>
            </w:r>
            <w:r w:rsidRPr="00B319B2">
              <w:tab/>
            </w:r>
            <w:r w:rsidRPr="00B319B2">
              <w:tab/>
            </w:r>
            <w:r w:rsidRPr="00B319B2">
              <w:tab/>
              <w:t xml:space="preserve">opened/closed to </w:t>
            </w:r>
            <w:r w:rsidRPr="00B319B2">
              <w:tab/>
            </w:r>
            <w:r w:rsidRPr="00B319B2">
              <w:tab/>
            </w:r>
            <w:r w:rsidRPr="00B319B2">
              <w:tab/>
            </w:r>
            <w:r w:rsidRPr="00B319B2">
              <w:tab/>
            </w:r>
            <w:r w:rsidRPr="00B319B2">
              <w:tab/>
            </w:r>
            <w:r w:rsidRPr="00B319B2">
              <w:tab/>
            </w:r>
            <w:r w:rsidRPr="00B319B2">
              <w:tab/>
            </w:r>
            <w:r w:rsidRPr="00B319B2">
              <w:tab/>
            </w:r>
            <w:r w:rsidRPr="00B319B2">
              <w:tab/>
              <w:t xml:space="preserve">simulate expected </w:t>
            </w:r>
            <w:r w:rsidRPr="00B319B2">
              <w:tab/>
            </w:r>
            <w:r w:rsidRPr="00B319B2">
              <w:tab/>
            </w:r>
            <w:r w:rsidRPr="00B319B2">
              <w:tab/>
            </w:r>
            <w:r w:rsidRPr="00B319B2">
              <w:tab/>
            </w:r>
            <w:r w:rsidRPr="00B319B2">
              <w:tab/>
            </w:r>
            <w:r w:rsidRPr="00B319B2">
              <w:tab/>
            </w:r>
            <w:r w:rsidRPr="00B319B2">
              <w:tab/>
            </w:r>
            <w:r w:rsidRPr="00B319B2">
              <w:tab/>
            </w:r>
            <w:r w:rsidRPr="00B319B2">
              <w:tab/>
              <w:t>lifetime use.</w:t>
            </w:r>
          </w:p>
        </w:tc>
      </w:tr>
      <w:tr w:rsidR="007F28BA" w14:paraId="4D1DFE51" w14:textId="77777777" w:rsidTr="007A573E">
        <w:trPr>
          <w:trHeight w:val="485"/>
        </w:trPr>
        <w:tc>
          <w:tcPr>
            <w:tcW w:w="2245" w:type="dxa"/>
            <w:vAlign w:val="center"/>
          </w:tcPr>
          <w:p w14:paraId="3052C983" w14:textId="77777777" w:rsidR="007F28BA" w:rsidRPr="004A495F" w:rsidRDefault="007F28BA" w:rsidP="007F28BA">
            <w:pPr>
              <w:rPr>
                <w:rFonts w:ascii="Century Gothic" w:hAnsi="Century Gothic" w:cstheme="minorHAnsi"/>
                <w:b/>
                <w:bCs/>
                <w:sz w:val="20"/>
                <w:szCs w:val="20"/>
              </w:rPr>
            </w:pPr>
            <w:r w:rsidRPr="004A495F">
              <w:rPr>
                <w:rFonts w:ascii="Century Gothic" w:hAnsi="Century Gothic" w:cstheme="minorHAnsi"/>
                <w:b/>
                <w:bCs/>
                <w:sz w:val="20"/>
                <w:szCs w:val="20"/>
              </w:rPr>
              <w:t>Purchase Order #:</w:t>
            </w:r>
          </w:p>
        </w:tc>
        <w:tc>
          <w:tcPr>
            <w:tcW w:w="8545" w:type="dxa"/>
            <w:vAlign w:val="center"/>
          </w:tcPr>
          <w:p w14:paraId="730976C3" w14:textId="77777777" w:rsidR="007F28BA" w:rsidRDefault="007F28BA" w:rsidP="007F28BA"/>
        </w:tc>
      </w:tr>
    </w:tbl>
    <w:p w14:paraId="12B23D6C" w14:textId="11475C8E" w:rsidR="00D055EB" w:rsidRDefault="00CA6CCC" w:rsidP="000B1AD8">
      <w:pPr>
        <w:pStyle w:val="NoSpacing"/>
      </w:pPr>
      <w:r w:rsidRPr="004A495F">
        <w:rPr>
          <w:rFonts w:ascii="Century Gothic" w:hAnsi="Century Gothic" w:cstheme="minorHAnsi"/>
          <w:b/>
          <w:bCs/>
          <w:noProof/>
          <w:sz w:val="20"/>
          <w:szCs w:val="20"/>
        </w:rPr>
        <mc:AlternateContent>
          <mc:Choice Requires="wps">
            <w:drawing>
              <wp:anchor distT="0" distB="0" distL="114300" distR="114300" simplePos="0" relativeHeight="251668480" behindDoc="0" locked="0" layoutInCell="1" allowOverlap="1" wp14:anchorId="69A31A5D" wp14:editId="79B66CD4">
                <wp:simplePos x="0" y="0"/>
                <wp:positionH relativeFrom="column">
                  <wp:posOffset>6394170</wp:posOffset>
                </wp:positionH>
                <wp:positionV relativeFrom="paragraph">
                  <wp:posOffset>4250055</wp:posOffset>
                </wp:positionV>
                <wp:extent cx="700644" cy="204602"/>
                <wp:effectExtent l="0" t="0" r="4445" b="5080"/>
                <wp:wrapNone/>
                <wp:docPr id="1" name="Arrow: Right 1"/>
                <wp:cNvGraphicFramePr/>
                <a:graphic xmlns:a="http://schemas.openxmlformats.org/drawingml/2006/main">
                  <a:graphicData uri="http://schemas.microsoft.com/office/word/2010/wordprocessingShape">
                    <wps:wsp>
                      <wps:cNvSpPr/>
                      <wps:spPr>
                        <a:xfrm>
                          <a:off x="0" y="0"/>
                          <a:ext cx="700644" cy="204602"/>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B42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03.5pt;margin-top:334.65pt;width:55.15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" adj="18446" fillcolor="#1f4d78 [1608]" stroked="f" strokeweight="1pt"/>
            </w:pict>
          </mc:Fallback>
        </mc:AlternateContent>
      </w:r>
    </w:p>
    <w:tbl>
      <w:tblPr>
        <w:tblStyle w:val="TableGrid"/>
        <w:tblW w:w="0" w:type="auto"/>
        <w:tblLayout w:type="fixed"/>
        <w:tblLook w:val="04A0" w:firstRow="1" w:lastRow="0" w:firstColumn="1" w:lastColumn="0" w:noHBand="0" w:noVBand="1"/>
      </w:tblPr>
      <w:tblGrid>
        <w:gridCol w:w="2245"/>
        <w:gridCol w:w="8545"/>
      </w:tblGrid>
      <w:tr w:rsidR="000E6CC8" w14:paraId="4E94AA95" w14:textId="77777777" w:rsidTr="00AC3DE1">
        <w:trPr>
          <w:trHeight w:val="467"/>
        </w:trPr>
        <w:tc>
          <w:tcPr>
            <w:tcW w:w="10790" w:type="dxa"/>
            <w:gridSpan w:val="2"/>
            <w:shd w:val="clear" w:color="auto" w:fill="1F4E79" w:themeFill="accent5" w:themeFillShade="80"/>
            <w:vAlign w:val="center"/>
          </w:tcPr>
          <w:p w14:paraId="409C31A6" w14:textId="77777777" w:rsidR="006865D7" w:rsidRPr="00AC3DE1" w:rsidRDefault="006865D7" w:rsidP="000E6CC8">
            <w:pPr>
              <w:jc w:val="center"/>
              <w:rPr>
                <w:rFonts w:ascii="Century Gothic" w:hAnsi="Century Gothic" w:cstheme="minorHAnsi"/>
                <w:b/>
                <w:bCs/>
                <w:sz w:val="2"/>
                <w:szCs w:val="2"/>
              </w:rPr>
            </w:pPr>
          </w:p>
          <w:p w14:paraId="70555CBD" w14:textId="77777777" w:rsidR="00AC3DE1" w:rsidRDefault="00110A51" w:rsidP="00AC3DE1">
            <w:pPr>
              <w:jc w:val="center"/>
              <w:rPr>
                <w:rFonts w:ascii="Century Gothic" w:hAnsi="Century Gothic" w:cstheme="minorHAnsi"/>
                <w:b/>
                <w:bCs/>
                <w:color w:val="FFFFFF" w:themeColor="background1"/>
                <w:sz w:val="20"/>
                <w:szCs w:val="20"/>
              </w:rPr>
            </w:pPr>
            <w:r w:rsidRPr="001B370E">
              <w:rPr>
                <w:rFonts w:ascii="Century Gothic" w:hAnsi="Century Gothic" w:cstheme="minorHAnsi"/>
                <w:b/>
                <w:bCs/>
                <w:color w:val="FFFFFF" w:themeColor="background1"/>
                <w:sz w:val="20"/>
                <w:szCs w:val="20"/>
              </w:rPr>
              <w:t>PACKAGE TYPE</w:t>
            </w:r>
          </w:p>
          <w:p w14:paraId="77ACD1B0" w14:textId="77777777" w:rsidR="000E6CC8" w:rsidRDefault="000E6CC8" w:rsidP="00AC3DE1">
            <w:pPr>
              <w:jc w:val="center"/>
              <w:rPr>
                <w:rFonts w:ascii="Century Gothic" w:hAnsi="Century Gothic" w:cstheme="minorHAnsi"/>
                <w:color w:val="FFFFFF" w:themeColor="background1"/>
                <w:sz w:val="20"/>
                <w:szCs w:val="20"/>
              </w:rPr>
            </w:pPr>
            <w:r w:rsidRPr="001B370E">
              <w:rPr>
                <w:rFonts w:ascii="Century Gothic" w:hAnsi="Century Gothic" w:cstheme="minorHAnsi"/>
                <w:b/>
                <w:bCs/>
                <w:color w:val="FFFFFF" w:themeColor="background1"/>
                <w:sz w:val="20"/>
                <w:szCs w:val="20"/>
              </w:rPr>
              <w:t xml:space="preserve"> </w:t>
            </w:r>
            <w:r w:rsidRPr="001B370E">
              <w:rPr>
                <w:rFonts w:ascii="Century Gothic" w:hAnsi="Century Gothic" w:cstheme="minorHAnsi"/>
                <w:color w:val="FFFFFF" w:themeColor="background1"/>
                <w:sz w:val="20"/>
                <w:szCs w:val="20"/>
              </w:rPr>
              <w:t>(</w:t>
            </w:r>
            <w:r w:rsidR="007E4C94">
              <w:rPr>
                <w:rFonts w:ascii="Century Gothic" w:hAnsi="Century Gothic" w:cstheme="minorHAnsi"/>
                <w:color w:val="FFFFFF" w:themeColor="background1"/>
                <w:sz w:val="20"/>
                <w:szCs w:val="20"/>
              </w:rPr>
              <w:t>fill in name</w:t>
            </w:r>
            <w:r w:rsidR="00AC3DE1">
              <w:rPr>
                <w:rFonts w:ascii="Century Gothic" w:hAnsi="Century Gothic" w:cstheme="minorHAnsi"/>
                <w:color w:val="FFFFFF" w:themeColor="background1"/>
                <w:sz w:val="20"/>
                <w:szCs w:val="20"/>
              </w:rPr>
              <w:t>,</w:t>
            </w:r>
            <w:r w:rsidR="007E4C94">
              <w:rPr>
                <w:rFonts w:ascii="Century Gothic" w:hAnsi="Century Gothic" w:cstheme="minorHAnsi"/>
                <w:color w:val="FFFFFF" w:themeColor="background1"/>
                <w:sz w:val="20"/>
                <w:szCs w:val="20"/>
              </w:rPr>
              <w:t xml:space="preserve"> </w:t>
            </w:r>
            <w:r w:rsidRPr="001B370E">
              <w:rPr>
                <w:rFonts w:ascii="Century Gothic" w:hAnsi="Century Gothic" w:cstheme="minorHAnsi"/>
                <w:color w:val="FFFFFF" w:themeColor="background1"/>
                <w:sz w:val="20"/>
                <w:szCs w:val="20"/>
              </w:rPr>
              <w:t>check box below</w:t>
            </w:r>
            <w:r w:rsidR="00AC3DE1">
              <w:rPr>
                <w:rFonts w:ascii="Century Gothic" w:hAnsi="Century Gothic" w:cstheme="minorHAnsi"/>
                <w:color w:val="FFFFFF" w:themeColor="background1"/>
                <w:sz w:val="20"/>
                <w:szCs w:val="20"/>
              </w:rPr>
              <w:t xml:space="preserve"> and complete additional information if required</w:t>
            </w:r>
            <w:r w:rsidRPr="001B370E">
              <w:rPr>
                <w:rFonts w:ascii="Century Gothic" w:hAnsi="Century Gothic" w:cstheme="minorHAnsi"/>
                <w:color w:val="FFFFFF" w:themeColor="background1"/>
                <w:sz w:val="20"/>
                <w:szCs w:val="20"/>
              </w:rPr>
              <w:t>)</w:t>
            </w:r>
          </w:p>
          <w:p w14:paraId="5699350A" w14:textId="15D3C157" w:rsidR="00AC3DE1" w:rsidRPr="00AC3DE1" w:rsidRDefault="00AC3DE1" w:rsidP="00AC3DE1">
            <w:pPr>
              <w:jc w:val="center"/>
              <w:rPr>
                <w:rFonts w:ascii="Century Gothic" w:hAnsi="Century Gothic" w:cstheme="minorHAnsi"/>
                <w:sz w:val="8"/>
                <w:szCs w:val="8"/>
              </w:rPr>
            </w:pPr>
          </w:p>
        </w:tc>
      </w:tr>
      <w:tr w:rsidR="003B77C7" w14:paraId="6E3730CE" w14:textId="77777777" w:rsidTr="0049126B">
        <w:trPr>
          <w:trHeight w:val="539"/>
        </w:trPr>
        <w:tc>
          <w:tcPr>
            <w:tcW w:w="2245" w:type="dxa"/>
            <w:vAlign w:val="center"/>
          </w:tcPr>
          <w:p w14:paraId="7731C65A" w14:textId="77B1C72F" w:rsidR="003B77C7" w:rsidRPr="003B77C7" w:rsidRDefault="003B77C7" w:rsidP="0049126B">
            <w:pPr>
              <w:jc w:val="center"/>
              <w:rPr>
                <w:rFonts w:ascii="Century Gothic" w:hAnsi="Century Gothic" w:cstheme="minorHAnsi"/>
                <w:b/>
                <w:bCs/>
                <w:noProof/>
                <w:sz w:val="20"/>
                <w:szCs w:val="20"/>
              </w:rPr>
            </w:pPr>
            <w:r w:rsidRPr="004A495F">
              <w:rPr>
                <w:rFonts w:ascii="Century Gothic" w:hAnsi="Century Gothic" w:cstheme="minorHAnsi"/>
                <w:b/>
                <w:bCs/>
                <w:sz w:val="20"/>
                <w:szCs w:val="20"/>
              </w:rPr>
              <w:t xml:space="preserve">Package </w:t>
            </w:r>
            <w:r w:rsidR="0094022C">
              <w:rPr>
                <w:rFonts w:ascii="Century Gothic" w:hAnsi="Century Gothic" w:cstheme="minorHAnsi"/>
                <w:b/>
                <w:bCs/>
                <w:sz w:val="20"/>
                <w:szCs w:val="20"/>
              </w:rPr>
              <w:t>Name</w:t>
            </w:r>
            <w:r w:rsidRPr="004A495F">
              <w:rPr>
                <w:rFonts w:ascii="Century Gothic" w:hAnsi="Century Gothic" w:cstheme="minorHAnsi"/>
                <w:b/>
                <w:bCs/>
                <w:sz w:val="20"/>
                <w:szCs w:val="20"/>
              </w:rPr>
              <w:t>:</w:t>
            </w:r>
          </w:p>
        </w:tc>
        <w:tc>
          <w:tcPr>
            <w:tcW w:w="8545" w:type="dxa"/>
          </w:tcPr>
          <w:p w14:paraId="4914E6A5" w14:textId="5D78CA75" w:rsidR="003B77C7" w:rsidRPr="00862C27" w:rsidRDefault="00FE241C" w:rsidP="00FE241C">
            <w:pPr>
              <w:rPr>
                <w:sz w:val="18"/>
                <w:szCs w:val="18"/>
              </w:rPr>
            </w:pPr>
            <w:r w:rsidRPr="00862C27">
              <w:rPr>
                <w:sz w:val="18"/>
                <w:szCs w:val="18"/>
              </w:rPr>
              <w:t>(</w:t>
            </w:r>
            <w:r w:rsidR="003B77C7" w:rsidRPr="00862C27">
              <w:rPr>
                <w:sz w:val="18"/>
                <w:szCs w:val="18"/>
              </w:rPr>
              <w:t>This is the name that will be used in the report; this must be filled in</w:t>
            </w:r>
            <w:r w:rsidR="00884B4A" w:rsidRPr="00862C27">
              <w:rPr>
                <w:sz w:val="18"/>
                <w:szCs w:val="18"/>
              </w:rPr>
              <w:t>.</w:t>
            </w:r>
            <w:r w:rsidRPr="00862C27">
              <w:rPr>
                <w:sz w:val="18"/>
                <w:szCs w:val="18"/>
              </w:rPr>
              <w:t>)</w:t>
            </w:r>
          </w:p>
          <w:p w14:paraId="4B93552B" w14:textId="77777777" w:rsidR="003B77C7" w:rsidRPr="00862C27" w:rsidRDefault="003B77C7" w:rsidP="00FE241C"/>
        </w:tc>
      </w:tr>
      <w:tr w:rsidR="0049126B" w14:paraId="3F82E8F3" w14:textId="77777777" w:rsidTr="0049126B">
        <w:trPr>
          <w:trHeight w:val="539"/>
        </w:trPr>
        <w:tc>
          <w:tcPr>
            <w:tcW w:w="2245" w:type="dxa"/>
            <w:vAlign w:val="center"/>
          </w:tcPr>
          <w:p w14:paraId="5DD492D8" w14:textId="2CC035EE" w:rsidR="0049126B" w:rsidRPr="004A495F" w:rsidRDefault="0049126B" w:rsidP="00F923CD">
            <w:pPr>
              <w:jc w:val="center"/>
              <w:rPr>
                <w:rFonts w:ascii="Century Gothic" w:hAnsi="Century Gothic" w:cstheme="minorHAnsi"/>
                <w:b/>
                <w:bCs/>
                <w:sz w:val="20"/>
                <w:szCs w:val="20"/>
              </w:rPr>
            </w:pPr>
            <w:r>
              <w:rPr>
                <w:rFonts w:ascii="Century Gothic" w:hAnsi="Century Gothic" w:cstheme="minorHAnsi"/>
                <w:b/>
                <w:bCs/>
                <w:sz w:val="20"/>
                <w:szCs w:val="20"/>
              </w:rPr>
              <w:t>Panel Size</w:t>
            </w:r>
            <w:r w:rsidR="00F923CD">
              <w:rPr>
                <w:rFonts w:ascii="Century Gothic" w:hAnsi="Century Gothic" w:cstheme="minorHAnsi"/>
                <w:b/>
                <w:bCs/>
                <w:sz w:val="20"/>
                <w:szCs w:val="20"/>
              </w:rPr>
              <w:t xml:space="preserve"> (x)</w:t>
            </w:r>
            <w:r>
              <w:rPr>
                <w:rFonts w:ascii="Century Gothic" w:hAnsi="Century Gothic" w:cstheme="minorHAnsi"/>
                <w:b/>
                <w:bCs/>
                <w:sz w:val="20"/>
                <w:szCs w:val="20"/>
              </w:rPr>
              <w:t>:</w:t>
            </w:r>
          </w:p>
        </w:tc>
        <w:tc>
          <w:tcPr>
            <w:tcW w:w="8545" w:type="dxa"/>
          </w:tcPr>
          <w:p w14:paraId="0146246A" w14:textId="71ACEAAF" w:rsidR="0049126B" w:rsidRDefault="0049126B" w:rsidP="00FE241C">
            <w:pPr>
              <w:rPr>
                <w:sz w:val="18"/>
                <w:szCs w:val="18"/>
              </w:rPr>
            </w:pPr>
            <w:r>
              <w:rPr>
                <w:sz w:val="18"/>
                <w:szCs w:val="18"/>
              </w:rPr>
              <w:t xml:space="preserve">Child:   </w:t>
            </w:r>
            <w:r w:rsidR="0037561D">
              <w:rPr>
                <w:sz w:val="18"/>
                <w:szCs w:val="18"/>
              </w:rPr>
              <w:t xml:space="preserve">  </w:t>
            </w:r>
            <w:r>
              <w:rPr>
                <w:sz w:val="18"/>
                <w:szCs w:val="18"/>
              </w:rPr>
              <w:t xml:space="preserve">    </w:t>
            </w:r>
            <w:r w:rsidR="0037561D">
              <w:sym w:font="Wingdings" w:char="F071"/>
            </w:r>
            <w:r w:rsidR="0037561D">
              <w:t xml:space="preserve"> </w:t>
            </w:r>
            <w:r>
              <w:rPr>
                <w:sz w:val="18"/>
                <w:szCs w:val="18"/>
              </w:rPr>
              <w:t xml:space="preserve">50 (full </w:t>
            </w:r>
            <w:proofErr w:type="gramStart"/>
            <w:r>
              <w:rPr>
                <w:sz w:val="18"/>
                <w:szCs w:val="18"/>
              </w:rPr>
              <w:t xml:space="preserve">panel)   </w:t>
            </w:r>
            <w:proofErr w:type="gramEnd"/>
            <w:r>
              <w:rPr>
                <w:sz w:val="18"/>
                <w:szCs w:val="18"/>
              </w:rPr>
              <w:t xml:space="preserve">                      </w:t>
            </w:r>
            <w:r w:rsidR="0037561D">
              <w:sym w:font="Wingdings" w:char="F071"/>
            </w:r>
            <w:r>
              <w:rPr>
                <w:sz w:val="18"/>
                <w:szCs w:val="18"/>
              </w:rPr>
              <w:t xml:space="preserve"> Mini 10 (for R&amp;D purposes only)</w:t>
            </w:r>
          </w:p>
          <w:p w14:paraId="742AB164" w14:textId="4CF1EF57" w:rsidR="0049126B" w:rsidRDefault="0049126B" w:rsidP="00FE241C">
            <w:pPr>
              <w:rPr>
                <w:sz w:val="18"/>
                <w:szCs w:val="18"/>
              </w:rPr>
            </w:pPr>
            <w:r>
              <w:rPr>
                <w:sz w:val="18"/>
                <w:szCs w:val="18"/>
              </w:rPr>
              <w:t xml:space="preserve">Senior:     </w:t>
            </w:r>
            <w:r w:rsidR="0037561D">
              <w:rPr>
                <w:sz w:val="18"/>
                <w:szCs w:val="18"/>
              </w:rPr>
              <w:t xml:space="preserve"> </w:t>
            </w:r>
            <w:r w:rsidR="0037561D">
              <w:sym w:font="Wingdings" w:char="F071"/>
            </w:r>
            <w:r w:rsidR="0037561D">
              <w:t xml:space="preserve"> </w:t>
            </w:r>
            <w:r>
              <w:rPr>
                <w:sz w:val="18"/>
                <w:szCs w:val="18"/>
              </w:rPr>
              <w:t xml:space="preserve"> 100 (full </w:t>
            </w:r>
            <w:proofErr w:type="gramStart"/>
            <w:r>
              <w:rPr>
                <w:sz w:val="18"/>
                <w:szCs w:val="18"/>
              </w:rPr>
              <w:t xml:space="preserve">panel)   </w:t>
            </w:r>
            <w:proofErr w:type="gramEnd"/>
            <w:r>
              <w:rPr>
                <w:sz w:val="18"/>
                <w:szCs w:val="18"/>
              </w:rPr>
              <w:t xml:space="preserve">         </w:t>
            </w:r>
            <w:r w:rsidR="0037561D">
              <w:rPr>
                <w:sz w:val="18"/>
                <w:szCs w:val="18"/>
              </w:rPr>
              <w:t xml:space="preserve">        </w:t>
            </w:r>
            <w:r>
              <w:rPr>
                <w:sz w:val="18"/>
                <w:szCs w:val="18"/>
              </w:rPr>
              <w:t xml:space="preserve">  </w:t>
            </w:r>
            <w:r w:rsidR="0037561D">
              <w:sym w:font="Wingdings" w:char="F071"/>
            </w:r>
            <w:r w:rsidR="0037561D">
              <w:t xml:space="preserve"> </w:t>
            </w:r>
            <w:r>
              <w:rPr>
                <w:sz w:val="18"/>
                <w:szCs w:val="18"/>
              </w:rPr>
              <w:t>Mini 20 (for R&amp;D purposes only)</w:t>
            </w:r>
          </w:p>
          <w:p w14:paraId="3F126394" w14:textId="69AEBDE8" w:rsidR="0049126B" w:rsidRPr="00862C27" w:rsidRDefault="0049126B" w:rsidP="00FE241C">
            <w:pPr>
              <w:rPr>
                <w:sz w:val="18"/>
                <w:szCs w:val="18"/>
              </w:rPr>
            </w:pPr>
            <w:r>
              <w:rPr>
                <w:sz w:val="18"/>
                <w:szCs w:val="18"/>
              </w:rPr>
              <w:t xml:space="preserve">Resecure: </w:t>
            </w:r>
            <w:r w:rsidR="0037561D">
              <w:sym w:font="Wingdings" w:char="F071"/>
            </w:r>
            <w:r w:rsidR="00D64508">
              <w:rPr>
                <w:sz w:val="18"/>
                <w:szCs w:val="18"/>
              </w:rPr>
              <w:t xml:space="preserve"> </w:t>
            </w:r>
            <w:r w:rsidR="0037561D">
              <w:rPr>
                <w:sz w:val="18"/>
                <w:szCs w:val="18"/>
              </w:rPr>
              <w:t xml:space="preserve"> </w:t>
            </w:r>
            <w:r>
              <w:rPr>
                <w:sz w:val="18"/>
                <w:szCs w:val="18"/>
              </w:rPr>
              <w:t xml:space="preserve">100/100 (full </w:t>
            </w:r>
            <w:proofErr w:type="gramStart"/>
            <w:r>
              <w:rPr>
                <w:sz w:val="18"/>
                <w:szCs w:val="18"/>
              </w:rPr>
              <w:t xml:space="preserve">panel)   </w:t>
            </w:r>
            <w:proofErr w:type="gramEnd"/>
            <w:r>
              <w:rPr>
                <w:sz w:val="18"/>
                <w:szCs w:val="18"/>
              </w:rPr>
              <w:t xml:space="preserve">   </w:t>
            </w:r>
            <w:r w:rsidR="0037561D">
              <w:rPr>
                <w:sz w:val="18"/>
                <w:szCs w:val="18"/>
              </w:rPr>
              <w:t xml:space="preserve">        </w:t>
            </w:r>
            <w:r w:rsidR="0037561D">
              <w:sym w:font="Wingdings" w:char="F071"/>
            </w:r>
            <w:r w:rsidR="0037561D">
              <w:t xml:space="preserve"> </w:t>
            </w:r>
            <w:r>
              <w:rPr>
                <w:sz w:val="18"/>
                <w:szCs w:val="18"/>
              </w:rPr>
              <w:t>Mini 20/20 (for R&amp;D purposes only)</w:t>
            </w:r>
          </w:p>
        </w:tc>
      </w:tr>
      <w:tr w:rsidR="003B77C7" w14:paraId="644A82D1" w14:textId="77777777" w:rsidTr="0049126B">
        <w:trPr>
          <w:trHeight w:val="755"/>
        </w:trPr>
        <w:tc>
          <w:tcPr>
            <w:tcW w:w="2245" w:type="dxa"/>
            <w:vAlign w:val="center"/>
          </w:tcPr>
          <w:p w14:paraId="6C9C2B81" w14:textId="583B05F4" w:rsidR="003B77C7" w:rsidRPr="004A495F" w:rsidRDefault="003B77C7" w:rsidP="003B77C7">
            <w:pPr>
              <w:pStyle w:val="ListParagraph"/>
              <w:numPr>
                <w:ilvl w:val="0"/>
                <w:numId w:val="1"/>
              </w:numPr>
              <w:rPr>
                <w:rFonts w:ascii="Century Gothic" w:hAnsi="Century Gothic" w:cstheme="minorHAnsi"/>
                <w:b/>
                <w:bCs/>
                <w:sz w:val="20"/>
                <w:szCs w:val="20"/>
              </w:rPr>
            </w:pPr>
            <w:r w:rsidRPr="004A495F">
              <w:rPr>
                <w:rFonts w:ascii="Century Gothic" w:hAnsi="Century Gothic" w:cstheme="minorHAnsi"/>
                <w:b/>
                <w:bCs/>
                <w:noProof/>
                <w:sz w:val="20"/>
                <w:szCs w:val="20"/>
              </w:rPr>
              <mc:AlternateContent>
                <mc:Choice Requires="wps">
                  <w:drawing>
                    <wp:anchor distT="0" distB="0" distL="114300" distR="114300" simplePos="0" relativeHeight="251670528" behindDoc="0" locked="0" layoutInCell="1" allowOverlap="1" wp14:anchorId="26E108FC" wp14:editId="5512F019">
                      <wp:simplePos x="0" y="0"/>
                      <wp:positionH relativeFrom="column">
                        <wp:posOffset>1071880</wp:posOffset>
                      </wp:positionH>
                      <wp:positionV relativeFrom="paragraph">
                        <wp:posOffset>172085</wp:posOffset>
                      </wp:positionV>
                      <wp:extent cx="171450" cy="133350"/>
                      <wp:effectExtent l="0" t="0" r="0" b="0"/>
                      <wp:wrapNone/>
                      <wp:docPr id="5" name="Arrow: Right 5"/>
                      <wp:cNvGraphicFramePr/>
                      <a:graphic xmlns:a="http://schemas.openxmlformats.org/drawingml/2006/main">
                        <a:graphicData uri="http://schemas.microsoft.com/office/word/2010/wordprocessingShape">
                          <wps:wsp>
                            <wps:cNvSpPr/>
                            <wps:spPr>
                              <a:xfrm>
                                <a:off x="0" y="0"/>
                                <a:ext cx="171450" cy="133350"/>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2E480" id="Arrow: Right 5" o:spid="_x0000_s1026" type="#_x0000_t13" style="position:absolute;margin-left:84.4pt;margin-top:13.55pt;width:13.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" adj="13200" fillcolor="#1f4d78 [1608]" stroked="f" strokeweight="1pt"/>
                  </w:pict>
                </mc:Fallback>
              </mc:AlternateContent>
            </w:r>
            <w:r w:rsidRPr="004A495F">
              <w:rPr>
                <w:rFonts w:ascii="Century Gothic" w:hAnsi="Century Gothic" w:cstheme="minorHAnsi"/>
                <w:b/>
                <w:bCs/>
                <w:sz w:val="20"/>
                <w:szCs w:val="20"/>
              </w:rPr>
              <w:t>Re-closeable (continuous thread cap)</w:t>
            </w:r>
          </w:p>
        </w:tc>
        <w:tc>
          <w:tcPr>
            <w:tcW w:w="8545" w:type="dxa"/>
          </w:tcPr>
          <w:p w14:paraId="043B05AF" w14:textId="3F89E575" w:rsidR="00AC3DE1" w:rsidRPr="0049126B" w:rsidRDefault="003B77C7" w:rsidP="003B77C7">
            <w:pPr>
              <w:rPr>
                <w:sz w:val="10"/>
                <w:szCs w:val="10"/>
              </w:rPr>
            </w:pPr>
            <w:r w:rsidRPr="00AC3DE1">
              <w:rPr>
                <w:sz w:val="20"/>
                <w:szCs w:val="20"/>
              </w:rPr>
              <w:t>The report must state the torque value if the caps are on the container</w:t>
            </w:r>
            <w:r w:rsidR="002227F9">
              <w:rPr>
                <w:sz w:val="20"/>
                <w:szCs w:val="20"/>
              </w:rPr>
              <w:t>s</w:t>
            </w:r>
            <w:r w:rsidRPr="00AC3DE1">
              <w:rPr>
                <w:sz w:val="20"/>
                <w:szCs w:val="20"/>
              </w:rPr>
              <w:t xml:space="preserve">.  </w:t>
            </w:r>
            <w:r w:rsidR="002227F9">
              <w:rPr>
                <w:sz w:val="20"/>
                <w:szCs w:val="20"/>
              </w:rPr>
              <w:t xml:space="preserve">If we are to </w:t>
            </w:r>
            <w:r w:rsidRPr="00AC3DE1">
              <w:rPr>
                <w:sz w:val="20"/>
                <w:szCs w:val="20"/>
              </w:rPr>
              <w:t>apply the caps</w:t>
            </w:r>
            <w:r w:rsidR="002227F9">
              <w:rPr>
                <w:sz w:val="20"/>
                <w:szCs w:val="20"/>
              </w:rPr>
              <w:t>,</w:t>
            </w:r>
            <w:r w:rsidRPr="00AC3DE1">
              <w:rPr>
                <w:sz w:val="20"/>
                <w:szCs w:val="20"/>
              </w:rPr>
              <w:t xml:space="preserve"> </w:t>
            </w:r>
            <w:r w:rsidR="002227F9">
              <w:rPr>
                <w:sz w:val="20"/>
                <w:szCs w:val="20"/>
              </w:rPr>
              <w:t>please provide</w:t>
            </w:r>
            <w:r w:rsidRPr="00AC3DE1">
              <w:rPr>
                <w:sz w:val="20"/>
                <w:szCs w:val="20"/>
              </w:rPr>
              <w:t xml:space="preserve"> the expected torque level.</w:t>
            </w:r>
          </w:p>
          <w:p w14:paraId="68F44B7E" w14:textId="5D3E2464" w:rsidR="003B77C7" w:rsidRPr="00AC3DE1" w:rsidRDefault="003B77C7" w:rsidP="00862C27">
            <w:pPr>
              <w:jc w:val="right"/>
              <w:rPr>
                <w:sz w:val="20"/>
                <w:szCs w:val="20"/>
              </w:rPr>
            </w:pPr>
            <w:r w:rsidRPr="00AC3DE1">
              <w:rPr>
                <w:sz w:val="20"/>
                <w:szCs w:val="20"/>
              </w:rPr>
              <w:t>Actual or expected torque value: ________________</w:t>
            </w:r>
          </w:p>
          <w:p w14:paraId="7F00FF2E" w14:textId="34070B36" w:rsidR="003B77C7" w:rsidRPr="00AC3DE1" w:rsidRDefault="003B77C7" w:rsidP="00862C27">
            <w:pPr>
              <w:spacing w:after="40"/>
              <w:jc w:val="right"/>
              <w:rPr>
                <w:sz w:val="20"/>
                <w:szCs w:val="20"/>
              </w:rPr>
            </w:pPr>
            <w:r w:rsidRPr="00AC3DE1">
              <w:rPr>
                <w:sz w:val="20"/>
                <w:szCs w:val="20"/>
              </w:rPr>
              <w:t>If caps were applied, date/time last cap applied: ________________</w:t>
            </w:r>
          </w:p>
        </w:tc>
      </w:tr>
      <w:tr w:rsidR="003B77C7" w14:paraId="20AF85DA" w14:textId="77777777" w:rsidTr="0049126B">
        <w:trPr>
          <w:trHeight w:val="458"/>
        </w:trPr>
        <w:tc>
          <w:tcPr>
            <w:tcW w:w="2245" w:type="dxa"/>
            <w:vAlign w:val="center"/>
          </w:tcPr>
          <w:p w14:paraId="1989768D" w14:textId="76C0A9B2" w:rsidR="003B77C7" w:rsidRPr="004A495F" w:rsidRDefault="003B77C7" w:rsidP="003B77C7">
            <w:pPr>
              <w:pStyle w:val="ListParagraph"/>
              <w:numPr>
                <w:ilvl w:val="0"/>
                <w:numId w:val="1"/>
              </w:numPr>
              <w:rPr>
                <w:rFonts w:ascii="Century Gothic" w:hAnsi="Century Gothic" w:cstheme="minorHAnsi"/>
                <w:b/>
                <w:bCs/>
                <w:sz w:val="20"/>
                <w:szCs w:val="20"/>
              </w:rPr>
            </w:pPr>
            <w:r w:rsidRPr="004A495F">
              <w:rPr>
                <w:rFonts w:ascii="Century Gothic" w:hAnsi="Century Gothic" w:cstheme="minorHAnsi"/>
                <w:b/>
                <w:bCs/>
                <w:noProof/>
                <w:sz w:val="20"/>
                <w:szCs w:val="20"/>
              </w:rPr>
              <mc:AlternateContent>
                <mc:Choice Requires="wps">
                  <w:drawing>
                    <wp:anchor distT="0" distB="0" distL="114300" distR="114300" simplePos="0" relativeHeight="251671552" behindDoc="0" locked="0" layoutInCell="1" allowOverlap="1" wp14:anchorId="1F13D348" wp14:editId="65132448">
                      <wp:simplePos x="0" y="0"/>
                      <wp:positionH relativeFrom="column">
                        <wp:posOffset>1087755</wp:posOffset>
                      </wp:positionH>
                      <wp:positionV relativeFrom="paragraph">
                        <wp:posOffset>88265</wp:posOffset>
                      </wp:positionV>
                      <wp:extent cx="171450" cy="133350"/>
                      <wp:effectExtent l="0" t="0" r="0" b="0"/>
                      <wp:wrapNone/>
                      <wp:docPr id="6" name="Arrow: Right 6"/>
                      <wp:cNvGraphicFramePr/>
                      <a:graphic xmlns:a="http://schemas.openxmlformats.org/drawingml/2006/main">
                        <a:graphicData uri="http://schemas.microsoft.com/office/word/2010/wordprocessingShape">
                          <wps:wsp>
                            <wps:cNvSpPr/>
                            <wps:spPr>
                              <a:xfrm>
                                <a:off x="0" y="0"/>
                                <a:ext cx="171450" cy="133350"/>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DE5" id="Arrow: Right 6" o:spid="_x0000_s1026" type="#_x0000_t13" style="position:absolute;margin-left:85.65pt;margin-top:6.95pt;width:13.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" adj="13200" fillcolor="#1f4d78 [1608]" stroked="f" strokeweight="1pt"/>
                  </w:pict>
                </mc:Fallback>
              </mc:AlternateContent>
            </w:r>
            <w:r w:rsidRPr="004A495F">
              <w:rPr>
                <w:rFonts w:ascii="Century Gothic" w:hAnsi="Century Gothic" w:cstheme="minorHAnsi"/>
                <w:b/>
                <w:bCs/>
                <w:sz w:val="20"/>
                <w:szCs w:val="20"/>
              </w:rPr>
              <w:t>Cap and Container</w:t>
            </w:r>
          </w:p>
        </w:tc>
        <w:tc>
          <w:tcPr>
            <w:tcW w:w="8545" w:type="dxa"/>
            <w:vAlign w:val="center"/>
          </w:tcPr>
          <w:p w14:paraId="11AFCF47" w14:textId="056514DF" w:rsidR="003B77C7" w:rsidRPr="00AC3DE1" w:rsidRDefault="0094022C" w:rsidP="0049126B">
            <w:pPr>
              <w:rPr>
                <w:sz w:val="20"/>
                <w:szCs w:val="20"/>
              </w:rPr>
            </w:pPr>
            <w:r w:rsidRPr="00AC3DE1">
              <w:rPr>
                <w:sz w:val="20"/>
                <w:szCs w:val="20"/>
              </w:rPr>
              <w:t>Any cap/bottle pack</w:t>
            </w:r>
            <w:r w:rsidR="00CE7125" w:rsidRPr="00AC3DE1">
              <w:rPr>
                <w:sz w:val="20"/>
                <w:szCs w:val="20"/>
              </w:rPr>
              <w:t>age</w:t>
            </w:r>
            <w:r w:rsidRPr="00AC3DE1">
              <w:rPr>
                <w:sz w:val="20"/>
                <w:szCs w:val="20"/>
              </w:rPr>
              <w:t xml:space="preserve"> that is not torque dependent.</w:t>
            </w:r>
          </w:p>
        </w:tc>
      </w:tr>
      <w:tr w:rsidR="003B77C7" w14:paraId="71604FDE" w14:textId="77777777" w:rsidTr="008B53DB">
        <w:trPr>
          <w:trHeight w:val="1070"/>
        </w:trPr>
        <w:tc>
          <w:tcPr>
            <w:tcW w:w="2245" w:type="dxa"/>
            <w:vAlign w:val="center"/>
          </w:tcPr>
          <w:p w14:paraId="08AEB25F" w14:textId="50E4288D" w:rsidR="003B77C7" w:rsidRPr="004A495F" w:rsidRDefault="003B77C7" w:rsidP="003B77C7">
            <w:pPr>
              <w:pStyle w:val="ListParagraph"/>
              <w:numPr>
                <w:ilvl w:val="0"/>
                <w:numId w:val="1"/>
              </w:numPr>
              <w:rPr>
                <w:rFonts w:ascii="Century Gothic" w:hAnsi="Century Gothic" w:cstheme="minorHAnsi"/>
                <w:b/>
                <w:bCs/>
                <w:sz w:val="20"/>
                <w:szCs w:val="20"/>
              </w:rPr>
            </w:pPr>
            <w:r w:rsidRPr="004A495F">
              <w:rPr>
                <w:rFonts w:ascii="Century Gothic" w:hAnsi="Century Gothic" w:cstheme="minorHAnsi"/>
                <w:b/>
                <w:bCs/>
                <w:noProof/>
                <w:sz w:val="20"/>
                <w:szCs w:val="20"/>
              </w:rPr>
              <mc:AlternateContent>
                <mc:Choice Requires="wps">
                  <w:drawing>
                    <wp:anchor distT="0" distB="0" distL="114300" distR="114300" simplePos="0" relativeHeight="251672576" behindDoc="0" locked="0" layoutInCell="1" allowOverlap="1" wp14:anchorId="663FA4C3" wp14:editId="7C345FB8">
                      <wp:simplePos x="0" y="0"/>
                      <wp:positionH relativeFrom="column">
                        <wp:posOffset>1075690</wp:posOffset>
                      </wp:positionH>
                      <wp:positionV relativeFrom="paragraph">
                        <wp:posOffset>14605</wp:posOffset>
                      </wp:positionV>
                      <wp:extent cx="171450" cy="133350"/>
                      <wp:effectExtent l="0" t="0" r="0" b="0"/>
                      <wp:wrapNone/>
                      <wp:docPr id="7" name="Arrow: Right 7"/>
                      <wp:cNvGraphicFramePr/>
                      <a:graphic xmlns:a="http://schemas.openxmlformats.org/drawingml/2006/main">
                        <a:graphicData uri="http://schemas.microsoft.com/office/word/2010/wordprocessingShape">
                          <wps:wsp>
                            <wps:cNvSpPr/>
                            <wps:spPr>
                              <a:xfrm>
                                <a:off x="0" y="0"/>
                                <a:ext cx="171450" cy="133350"/>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7044" id="Arrow: Right 7" o:spid="_x0000_s1026" type="#_x0000_t13" style="position:absolute;margin-left:84.7pt;margin-top:1.15pt;width:1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" adj="13200" fillcolor="#1f4d78 [1608]" stroked="f" strokeweight="1pt"/>
                  </w:pict>
                </mc:Fallback>
              </mc:AlternateContent>
            </w:r>
            <w:r w:rsidRPr="004A495F">
              <w:rPr>
                <w:rFonts w:ascii="Century Gothic" w:hAnsi="Century Gothic" w:cstheme="minorHAnsi"/>
                <w:b/>
                <w:bCs/>
                <w:sz w:val="20"/>
                <w:szCs w:val="20"/>
              </w:rPr>
              <w:t>Unit Dose</w:t>
            </w:r>
          </w:p>
        </w:tc>
        <w:tc>
          <w:tcPr>
            <w:tcW w:w="8545" w:type="dxa"/>
          </w:tcPr>
          <w:p w14:paraId="4969F4C2" w14:textId="00DF8F0C" w:rsidR="00AC3DE1" w:rsidRDefault="003B77C7" w:rsidP="003B77C7">
            <w:pPr>
              <w:rPr>
                <w:sz w:val="20"/>
                <w:szCs w:val="20"/>
              </w:rPr>
            </w:pPr>
            <w:r w:rsidRPr="00AC3DE1">
              <w:rPr>
                <w:sz w:val="20"/>
                <w:szCs w:val="20"/>
              </w:rPr>
              <w:t xml:space="preserve">The report must state the failure level (the number of units that could cause harm/serious injury to a child).                                                                                                     </w:t>
            </w:r>
          </w:p>
          <w:p w14:paraId="0DE95AFD" w14:textId="0D45EC43" w:rsidR="003B77C7" w:rsidRPr="00AC3DE1" w:rsidRDefault="003B77C7" w:rsidP="00862C27">
            <w:pPr>
              <w:jc w:val="right"/>
              <w:rPr>
                <w:sz w:val="20"/>
                <w:szCs w:val="20"/>
              </w:rPr>
            </w:pPr>
            <w:r w:rsidRPr="00AC3DE1">
              <w:rPr>
                <w:sz w:val="20"/>
                <w:szCs w:val="20"/>
              </w:rPr>
              <w:t>Failure level:  _________________</w:t>
            </w:r>
          </w:p>
          <w:p w14:paraId="59BE3767" w14:textId="4E85916B" w:rsidR="003B77C7" w:rsidRPr="00AC3DE1" w:rsidRDefault="003B77C7" w:rsidP="00862C27">
            <w:pPr>
              <w:jc w:val="right"/>
              <w:rPr>
                <w:sz w:val="20"/>
                <w:szCs w:val="20"/>
              </w:rPr>
            </w:pPr>
            <w:r w:rsidRPr="00AC3DE1">
              <w:rPr>
                <w:sz w:val="20"/>
                <w:szCs w:val="20"/>
              </w:rPr>
              <w:t>Number of pills/tablets on each card: _________________</w:t>
            </w:r>
          </w:p>
        </w:tc>
      </w:tr>
      <w:tr w:rsidR="003B77C7" w14:paraId="364B66AB" w14:textId="77777777" w:rsidTr="00560013">
        <w:trPr>
          <w:trHeight w:val="530"/>
        </w:trPr>
        <w:tc>
          <w:tcPr>
            <w:tcW w:w="2245" w:type="dxa"/>
            <w:vAlign w:val="center"/>
          </w:tcPr>
          <w:p w14:paraId="16E4F59B" w14:textId="77777777" w:rsidR="003B77C7" w:rsidRPr="004A495F" w:rsidRDefault="003B77C7" w:rsidP="003B77C7">
            <w:pPr>
              <w:pStyle w:val="ListParagraph"/>
              <w:numPr>
                <w:ilvl w:val="0"/>
                <w:numId w:val="1"/>
              </w:numPr>
              <w:rPr>
                <w:rFonts w:ascii="Century Gothic" w:hAnsi="Century Gothic" w:cstheme="minorHAnsi"/>
                <w:b/>
                <w:bCs/>
                <w:sz w:val="20"/>
                <w:szCs w:val="20"/>
              </w:rPr>
            </w:pPr>
            <w:r w:rsidRPr="004A495F">
              <w:rPr>
                <w:rFonts w:ascii="Century Gothic" w:hAnsi="Century Gothic" w:cstheme="minorHAnsi"/>
                <w:b/>
                <w:bCs/>
                <w:noProof/>
                <w:sz w:val="20"/>
                <w:szCs w:val="20"/>
              </w:rPr>
              <mc:AlternateContent>
                <mc:Choice Requires="wps">
                  <w:drawing>
                    <wp:anchor distT="0" distB="0" distL="114300" distR="114300" simplePos="0" relativeHeight="251673600" behindDoc="0" locked="0" layoutInCell="1" allowOverlap="1" wp14:anchorId="5B464EEE" wp14:editId="748FDB0F">
                      <wp:simplePos x="0" y="0"/>
                      <wp:positionH relativeFrom="column">
                        <wp:posOffset>1081405</wp:posOffset>
                      </wp:positionH>
                      <wp:positionV relativeFrom="paragraph">
                        <wp:posOffset>5715</wp:posOffset>
                      </wp:positionV>
                      <wp:extent cx="171450" cy="133350"/>
                      <wp:effectExtent l="0" t="0" r="0" b="0"/>
                      <wp:wrapNone/>
                      <wp:docPr id="8" name="Arrow: Right 8"/>
                      <wp:cNvGraphicFramePr/>
                      <a:graphic xmlns:a="http://schemas.openxmlformats.org/drawingml/2006/main">
                        <a:graphicData uri="http://schemas.microsoft.com/office/word/2010/wordprocessingShape">
                          <wps:wsp>
                            <wps:cNvSpPr/>
                            <wps:spPr>
                              <a:xfrm>
                                <a:off x="0" y="0"/>
                                <a:ext cx="171450" cy="133350"/>
                              </a:xfrm>
                              <a:prstGeom prst="rightArrow">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9929" id="Arrow: Right 8" o:spid="_x0000_s1026" type="#_x0000_t13" style="position:absolute;margin-left:85.15pt;margin-top:.45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" adj="13200" fillcolor="#1f4d78 [1608]" stroked="f" strokeweight="1pt"/>
                  </w:pict>
                </mc:Fallback>
              </mc:AlternateContent>
            </w:r>
            <w:r w:rsidRPr="004A495F">
              <w:rPr>
                <w:rFonts w:ascii="Century Gothic" w:hAnsi="Century Gothic" w:cstheme="minorHAnsi"/>
                <w:b/>
                <w:bCs/>
                <w:sz w:val="20"/>
                <w:szCs w:val="20"/>
              </w:rPr>
              <w:t>Other</w:t>
            </w:r>
          </w:p>
        </w:tc>
        <w:tc>
          <w:tcPr>
            <w:tcW w:w="8545" w:type="dxa"/>
          </w:tcPr>
          <w:p w14:paraId="76F78D2A" w14:textId="77777777" w:rsidR="00560013" w:rsidRDefault="00102E5F" w:rsidP="00560013">
            <w:pPr>
              <w:rPr>
                <w:sz w:val="16"/>
                <w:szCs w:val="16"/>
              </w:rPr>
            </w:pPr>
            <w:r w:rsidRPr="00560013">
              <w:rPr>
                <w:sz w:val="18"/>
                <w:szCs w:val="18"/>
              </w:rPr>
              <w:t>(</w:t>
            </w:r>
            <w:r w:rsidR="0094022C" w:rsidRPr="00560013">
              <w:rPr>
                <w:sz w:val="18"/>
                <w:szCs w:val="18"/>
              </w:rPr>
              <w:t>i.e.</w:t>
            </w:r>
            <w:r w:rsidR="004B4A6D" w:rsidRPr="00560013">
              <w:rPr>
                <w:sz w:val="18"/>
                <w:szCs w:val="18"/>
              </w:rPr>
              <w:t>,</w:t>
            </w:r>
            <w:r w:rsidR="0094022C" w:rsidRPr="00560013">
              <w:rPr>
                <w:sz w:val="18"/>
                <w:szCs w:val="18"/>
              </w:rPr>
              <w:t xml:space="preserve"> pouch, box, etc</w:t>
            </w:r>
            <w:r w:rsidR="00560013" w:rsidRPr="00560013">
              <w:rPr>
                <w:sz w:val="18"/>
                <w:szCs w:val="18"/>
              </w:rPr>
              <w:t xml:space="preserve">.)  </w:t>
            </w:r>
            <w:r w:rsidR="00DA2B42" w:rsidRPr="00560013">
              <w:rPr>
                <w:sz w:val="18"/>
                <w:szCs w:val="18"/>
              </w:rPr>
              <w:t>(for pouches/sachets please include failure level</w:t>
            </w:r>
            <w:r w:rsidR="00DA2B42" w:rsidRPr="00082962">
              <w:rPr>
                <w:sz w:val="16"/>
                <w:szCs w:val="16"/>
              </w:rPr>
              <w:t xml:space="preserve">)               </w:t>
            </w:r>
          </w:p>
          <w:p w14:paraId="1BFF9031" w14:textId="4B5AD704" w:rsidR="00862C27" w:rsidRPr="00F923CD" w:rsidRDefault="00DA2B42" w:rsidP="00560013">
            <w:pPr>
              <w:jc w:val="right"/>
              <w:rPr>
                <w:sz w:val="18"/>
                <w:szCs w:val="18"/>
              </w:rPr>
            </w:pPr>
            <w:r w:rsidRPr="00082962">
              <w:rPr>
                <w:sz w:val="16"/>
                <w:szCs w:val="16"/>
              </w:rPr>
              <w:t xml:space="preserve"> </w:t>
            </w:r>
            <w:r w:rsidR="007D5793" w:rsidRPr="00082962">
              <w:rPr>
                <w:sz w:val="20"/>
                <w:szCs w:val="20"/>
              </w:rPr>
              <w:t xml:space="preserve">                                       </w:t>
            </w:r>
            <w:r w:rsidR="00862C27" w:rsidRPr="00082962">
              <w:rPr>
                <w:sz w:val="20"/>
                <w:szCs w:val="20"/>
              </w:rPr>
              <w:t>Failure level: _________________</w:t>
            </w:r>
          </w:p>
        </w:tc>
      </w:tr>
    </w:tbl>
    <w:tbl>
      <w:tblPr>
        <w:tblStyle w:val="TableGrid"/>
        <w:tblpPr w:leftFromText="180" w:rightFromText="180" w:vertAnchor="text" w:horzAnchor="margin" w:tblpY="-36"/>
        <w:tblW w:w="0" w:type="auto"/>
        <w:tblLook w:val="04A0" w:firstRow="1" w:lastRow="0" w:firstColumn="1" w:lastColumn="0" w:noHBand="0" w:noVBand="1"/>
      </w:tblPr>
      <w:tblGrid>
        <w:gridCol w:w="5485"/>
        <w:gridCol w:w="2520"/>
        <w:gridCol w:w="2785"/>
      </w:tblGrid>
      <w:tr w:rsidR="00B54B83" w14:paraId="64C5A1C8" w14:textId="77777777" w:rsidTr="0050766C">
        <w:tc>
          <w:tcPr>
            <w:tcW w:w="5485" w:type="dxa"/>
            <w:shd w:val="clear" w:color="auto" w:fill="1F4E79" w:themeFill="accent5" w:themeFillShade="80"/>
          </w:tcPr>
          <w:p w14:paraId="2F691CB0" w14:textId="77777777" w:rsidR="00B54B83" w:rsidRPr="00BF191A" w:rsidRDefault="00B54B83" w:rsidP="00B54B83">
            <w:pPr>
              <w:rPr>
                <w:rFonts w:ascii="Century Gothic" w:hAnsi="Century Gothic"/>
                <w:b/>
                <w:bCs/>
              </w:rPr>
            </w:pPr>
            <w:r w:rsidRPr="00BF191A">
              <w:rPr>
                <w:rFonts w:ascii="Century Gothic" w:hAnsi="Century Gothic"/>
                <w:b/>
                <w:bCs/>
                <w:color w:val="FFFFFF" w:themeColor="background1"/>
                <w:sz w:val="20"/>
                <w:szCs w:val="20"/>
              </w:rPr>
              <w:lastRenderedPageBreak/>
              <w:t>We test according to the US standards (16CFR1700).  If you need to meet other requirements, please check the box (we are accredited to test to all standards).</w:t>
            </w:r>
          </w:p>
        </w:tc>
        <w:tc>
          <w:tcPr>
            <w:tcW w:w="2520" w:type="dxa"/>
            <w:tcBorders>
              <w:right w:val="nil"/>
            </w:tcBorders>
          </w:tcPr>
          <w:p w14:paraId="6E7E46FA" w14:textId="1AC701F0" w:rsidR="00B54B83" w:rsidRDefault="00085510" w:rsidP="00B54B83">
            <w:pPr>
              <w:pStyle w:val="ListParagraph"/>
              <w:numPr>
                <w:ilvl w:val="0"/>
                <w:numId w:val="2"/>
              </w:numPr>
              <w:ind w:left="346"/>
            </w:pPr>
            <w:r>
              <w:t>CPSC</w:t>
            </w:r>
            <w:r w:rsidR="0050766C">
              <w:t xml:space="preserve"> 16CFR1700</w:t>
            </w:r>
            <w:r>
              <w:t xml:space="preserve"> (US)</w:t>
            </w:r>
          </w:p>
          <w:p w14:paraId="7D75EA1D" w14:textId="77777777" w:rsidR="00B54B83" w:rsidRDefault="00B54B83" w:rsidP="00B54B83">
            <w:pPr>
              <w:pStyle w:val="ListParagraph"/>
              <w:numPr>
                <w:ilvl w:val="0"/>
                <w:numId w:val="2"/>
              </w:numPr>
              <w:ind w:left="346"/>
            </w:pPr>
            <w:r>
              <w:t>EPA (US)</w:t>
            </w:r>
          </w:p>
          <w:p w14:paraId="2FA36022" w14:textId="6FBAF634" w:rsidR="00B54B83" w:rsidRDefault="00085510" w:rsidP="00B54B83">
            <w:pPr>
              <w:pStyle w:val="ListParagraph"/>
              <w:numPr>
                <w:ilvl w:val="0"/>
                <w:numId w:val="2"/>
              </w:numPr>
              <w:ind w:left="346"/>
            </w:pPr>
            <w:r>
              <w:t>CSA</w:t>
            </w:r>
            <w:r w:rsidR="00B54B83">
              <w:t xml:space="preserve"> </w:t>
            </w:r>
            <w:r>
              <w:t>(Canadian)</w:t>
            </w:r>
          </w:p>
        </w:tc>
        <w:tc>
          <w:tcPr>
            <w:tcW w:w="2785" w:type="dxa"/>
            <w:tcBorders>
              <w:left w:val="nil"/>
            </w:tcBorders>
          </w:tcPr>
          <w:p w14:paraId="29ABCD19" w14:textId="1C29348F" w:rsidR="00B54B83" w:rsidRDefault="00B54B83" w:rsidP="00B54B83">
            <w:pPr>
              <w:pStyle w:val="ListParagraph"/>
              <w:numPr>
                <w:ilvl w:val="0"/>
                <w:numId w:val="2"/>
              </w:numPr>
              <w:ind w:left="255"/>
            </w:pPr>
            <w:r>
              <w:t>ISO (</w:t>
            </w:r>
            <w:r w:rsidR="006F0718">
              <w:t>I</w:t>
            </w:r>
            <w:r>
              <w:t>nternational)</w:t>
            </w:r>
          </w:p>
          <w:p w14:paraId="3EE7FC44" w14:textId="777B5725" w:rsidR="00B54B83" w:rsidRDefault="00B54B83" w:rsidP="00B54B83">
            <w:pPr>
              <w:pStyle w:val="ListParagraph"/>
              <w:numPr>
                <w:ilvl w:val="0"/>
                <w:numId w:val="2"/>
              </w:numPr>
              <w:ind w:left="255"/>
            </w:pPr>
            <w:r>
              <w:t>ASTM</w:t>
            </w:r>
            <w:r w:rsidR="00085510">
              <w:t xml:space="preserve"> </w:t>
            </w:r>
            <w:r>
              <w:t>2517</w:t>
            </w:r>
            <w:r w:rsidR="00085510">
              <w:t xml:space="preserve"> </w:t>
            </w:r>
            <w:r w:rsidRPr="00085510">
              <w:rPr>
                <w:sz w:val="18"/>
                <w:szCs w:val="18"/>
              </w:rPr>
              <w:t>(</w:t>
            </w:r>
            <w:r w:rsidR="006F0718" w:rsidRPr="00085510">
              <w:rPr>
                <w:sz w:val="18"/>
                <w:szCs w:val="18"/>
              </w:rPr>
              <w:t>Portable Fuel</w:t>
            </w:r>
            <w:r w:rsidR="00085510">
              <w:rPr>
                <w:sz w:val="18"/>
                <w:szCs w:val="18"/>
              </w:rPr>
              <w:t xml:space="preserve"> C</w:t>
            </w:r>
            <w:r w:rsidR="006F0718" w:rsidRPr="00085510">
              <w:rPr>
                <w:sz w:val="18"/>
                <w:szCs w:val="18"/>
              </w:rPr>
              <w:t>ontainers</w:t>
            </w:r>
            <w:r w:rsidRPr="00085510">
              <w:rPr>
                <w:sz w:val="18"/>
                <w:szCs w:val="18"/>
              </w:rPr>
              <w:t>)</w:t>
            </w:r>
          </w:p>
        </w:tc>
      </w:tr>
    </w:tbl>
    <w:p w14:paraId="69EA769B" w14:textId="28AF7000" w:rsidR="002D3FFF" w:rsidRPr="00FE241C" w:rsidRDefault="002D3FFF" w:rsidP="000B1AD8">
      <w:pPr>
        <w:pStyle w:val="NoSpacing"/>
        <w:rPr>
          <w:sz w:val="6"/>
          <w:szCs w:val="6"/>
        </w:rPr>
      </w:pPr>
    </w:p>
    <w:tbl>
      <w:tblPr>
        <w:tblStyle w:val="TableGrid"/>
        <w:tblpPr w:leftFromText="180" w:rightFromText="180" w:vertAnchor="text" w:horzAnchor="margin" w:tblpXSpec="right" w:tblpY="939"/>
        <w:tblW w:w="0" w:type="auto"/>
        <w:tblLook w:val="04A0" w:firstRow="1" w:lastRow="0" w:firstColumn="1" w:lastColumn="0" w:noHBand="0" w:noVBand="1"/>
      </w:tblPr>
      <w:tblGrid>
        <w:gridCol w:w="2013"/>
        <w:gridCol w:w="3081"/>
      </w:tblGrid>
      <w:tr w:rsidR="006F0718" w14:paraId="2C349F63" w14:textId="77777777" w:rsidTr="00CE7125">
        <w:trPr>
          <w:trHeight w:val="367"/>
        </w:trPr>
        <w:tc>
          <w:tcPr>
            <w:tcW w:w="5094" w:type="dxa"/>
            <w:gridSpan w:val="2"/>
            <w:shd w:val="clear" w:color="auto" w:fill="1F4E79" w:themeFill="accent5" w:themeFillShade="80"/>
            <w:vAlign w:val="center"/>
          </w:tcPr>
          <w:p w14:paraId="31810664" w14:textId="0111206A" w:rsidR="006F0718" w:rsidRPr="007E4C94" w:rsidRDefault="006F0718" w:rsidP="00CE7125">
            <w:pPr>
              <w:jc w:val="center"/>
              <w:rPr>
                <w:rFonts w:ascii="Century Gothic" w:hAnsi="Century Gothic" w:cs="Calibri"/>
                <w:color w:val="FFFFFF" w:themeColor="background1"/>
              </w:rPr>
            </w:pPr>
            <w:r w:rsidRPr="001B370E">
              <w:rPr>
                <w:rFonts w:ascii="Century Gothic" w:hAnsi="Century Gothic" w:cs="Calibri"/>
                <w:b/>
                <w:bCs/>
                <w:color w:val="FFFFFF" w:themeColor="background1"/>
              </w:rPr>
              <w:t xml:space="preserve">COMPONENT B </w:t>
            </w:r>
            <w:r w:rsidR="007E4C94" w:rsidRPr="007E4C94">
              <w:rPr>
                <w:rFonts w:ascii="Century Gothic" w:hAnsi="Century Gothic" w:cs="Calibri"/>
                <w:color w:val="FFFFFF" w:themeColor="background1"/>
              </w:rPr>
              <w:t>(as needed)</w:t>
            </w:r>
          </w:p>
          <w:p w14:paraId="3DDEECF1" w14:textId="77777777" w:rsidR="006F0718" w:rsidRPr="001B370E" w:rsidRDefault="006F0718" w:rsidP="00CE7125">
            <w:pPr>
              <w:jc w:val="center"/>
              <w:rPr>
                <w:rFonts w:ascii="Century Gothic" w:hAnsi="Century Gothic" w:cs="Calibri"/>
                <w:b/>
                <w:bCs/>
                <w:color w:val="FFFFFF" w:themeColor="background1"/>
              </w:rPr>
            </w:pPr>
            <w:r w:rsidRPr="001B370E">
              <w:rPr>
                <w:rFonts w:ascii="Century Gothic" w:hAnsi="Century Gothic" w:cs="Calibri"/>
                <w:color w:val="FFFFFF" w:themeColor="background1"/>
              </w:rPr>
              <w:t>(i.e., cap, attached outer box, etc.)</w:t>
            </w:r>
          </w:p>
        </w:tc>
      </w:tr>
      <w:tr w:rsidR="00604868" w14:paraId="7A2F3690" w14:textId="77777777" w:rsidTr="003877AD">
        <w:trPr>
          <w:trHeight w:val="692"/>
        </w:trPr>
        <w:tc>
          <w:tcPr>
            <w:tcW w:w="2013" w:type="dxa"/>
            <w:vAlign w:val="center"/>
          </w:tcPr>
          <w:p w14:paraId="79D35787"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Description:</w:t>
            </w:r>
          </w:p>
        </w:tc>
        <w:tc>
          <w:tcPr>
            <w:tcW w:w="3081" w:type="dxa"/>
          </w:tcPr>
          <w:p w14:paraId="3BD1C995" w14:textId="77777777" w:rsidR="006F0718" w:rsidRPr="004A495F" w:rsidRDefault="006F0718" w:rsidP="00CE7125">
            <w:pPr>
              <w:rPr>
                <w:rFonts w:ascii="Century Gothic" w:hAnsi="Century Gothic"/>
              </w:rPr>
            </w:pPr>
          </w:p>
        </w:tc>
      </w:tr>
      <w:tr w:rsidR="00CE7125" w14:paraId="59A7C3EB" w14:textId="77777777" w:rsidTr="00CE7125">
        <w:trPr>
          <w:trHeight w:val="302"/>
        </w:trPr>
        <w:tc>
          <w:tcPr>
            <w:tcW w:w="2013" w:type="dxa"/>
            <w:vAlign w:val="center"/>
          </w:tcPr>
          <w:p w14:paraId="004D1F90"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Manufacturer:</w:t>
            </w:r>
          </w:p>
        </w:tc>
        <w:tc>
          <w:tcPr>
            <w:tcW w:w="3081" w:type="dxa"/>
          </w:tcPr>
          <w:p w14:paraId="29C0847F" w14:textId="77777777" w:rsidR="006F0718" w:rsidRPr="004A495F" w:rsidRDefault="006F0718" w:rsidP="00CE7125">
            <w:pPr>
              <w:rPr>
                <w:rFonts w:ascii="Century Gothic" w:hAnsi="Century Gothic"/>
              </w:rPr>
            </w:pPr>
          </w:p>
        </w:tc>
      </w:tr>
      <w:tr w:rsidR="00CE7125" w14:paraId="64A5A39F" w14:textId="77777777" w:rsidTr="00CE7125">
        <w:trPr>
          <w:trHeight w:val="302"/>
        </w:trPr>
        <w:tc>
          <w:tcPr>
            <w:tcW w:w="2013" w:type="dxa"/>
            <w:vAlign w:val="center"/>
          </w:tcPr>
          <w:p w14:paraId="1413F70D"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Material &amp; Color:</w:t>
            </w:r>
          </w:p>
        </w:tc>
        <w:tc>
          <w:tcPr>
            <w:tcW w:w="3081" w:type="dxa"/>
          </w:tcPr>
          <w:p w14:paraId="5CF957AE" w14:textId="77777777" w:rsidR="006F0718" w:rsidRPr="004A495F" w:rsidRDefault="006F0718" w:rsidP="00CE7125">
            <w:pPr>
              <w:rPr>
                <w:rFonts w:ascii="Century Gothic" w:hAnsi="Century Gothic"/>
              </w:rPr>
            </w:pPr>
          </w:p>
        </w:tc>
      </w:tr>
      <w:tr w:rsidR="00CE7125" w14:paraId="1C1D5679" w14:textId="77777777" w:rsidTr="00CE7125">
        <w:trPr>
          <w:trHeight w:val="302"/>
        </w:trPr>
        <w:tc>
          <w:tcPr>
            <w:tcW w:w="2013" w:type="dxa"/>
            <w:vAlign w:val="center"/>
          </w:tcPr>
          <w:p w14:paraId="4182FCCE" w14:textId="77777777" w:rsidR="006F0718" w:rsidRPr="004A495F" w:rsidRDefault="006F0718" w:rsidP="00CE7125">
            <w:pPr>
              <w:rPr>
                <w:rFonts w:ascii="Century Gothic" w:hAnsi="Century Gothic" w:cs="Calibri"/>
                <w:b/>
                <w:bCs/>
                <w:color w:val="000000"/>
              </w:rPr>
            </w:pPr>
            <w:r>
              <w:rPr>
                <w:rFonts w:ascii="Century Gothic" w:hAnsi="Century Gothic" w:cs="Calibri"/>
                <w:b/>
                <w:bCs/>
                <w:color w:val="000000"/>
              </w:rPr>
              <w:t>Code</w:t>
            </w:r>
            <w:r w:rsidRPr="004A495F">
              <w:rPr>
                <w:rFonts w:ascii="Century Gothic" w:hAnsi="Century Gothic" w:cs="Calibri"/>
                <w:b/>
                <w:bCs/>
                <w:color w:val="000000"/>
              </w:rPr>
              <w:t xml:space="preserve"> Number:</w:t>
            </w:r>
          </w:p>
        </w:tc>
        <w:tc>
          <w:tcPr>
            <w:tcW w:w="3081" w:type="dxa"/>
          </w:tcPr>
          <w:p w14:paraId="59292FD8" w14:textId="77777777" w:rsidR="006F0718" w:rsidRPr="004A495F" w:rsidRDefault="006F0718" w:rsidP="00CE7125">
            <w:pPr>
              <w:rPr>
                <w:rFonts w:ascii="Century Gothic" w:hAnsi="Century Gothic"/>
              </w:rPr>
            </w:pPr>
          </w:p>
        </w:tc>
      </w:tr>
      <w:tr w:rsidR="00CE7125" w14:paraId="771D1A5A" w14:textId="77777777" w:rsidTr="00CE7125">
        <w:trPr>
          <w:trHeight w:val="302"/>
        </w:trPr>
        <w:tc>
          <w:tcPr>
            <w:tcW w:w="2013" w:type="dxa"/>
            <w:vAlign w:val="center"/>
          </w:tcPr>
          <w:p w14:paraId="2C8B341A" w14:textId="77777777" w:rsidR="006F0718" w:rsidRPr="004A495F" w:rsidRDefault="006F0718" w:rsidP="00CE7125">
            <w:pPr>
              <w:rPr>
                <w:rFonts w:ascii="Century Gothic" w:hAnsi="Century Gothic" w:cs="Calibri"/>
                <w:b/>
                <w:bCs/>
                <w:color w:val="000000"/>
              </w:rPr>
            </w:pPr>
            <w:r>
              <w:rPr>
                <w:rFonts w:ascii="Century Gothic" w:hAnsi="Century Gothic" w:cs="Calibri"/>
                <w:b/>
                <w:bCs/>
                <w:color w:val="000000"/>
              </w:rPr>
              <w:t>Lot Number:</w:t>
            </w:r>
          </w:p>
        </w:tc>
        <w:tc>
          <w:tcPr>
            <w:tcW w:w="3081" w:type="dxa"/>
          </w:tcPr>
          <w:p w14:paraId="735AA29B" w14:textId="77777777" w:rsidR="006F0718" w:rsidRPr="004A495F" w:rsidRDefault="006F0718" w:rsidP="00CE7125">
            <w:pPr>
              <w:rPr>
                <w:rFonts w:ascii="Century Gothic" w:hAnsi="Century Gothic"/>
              </w:rPr>
            </w:pPr>
          </w:p>
        </w:tc>
      </w:tr>
      <w:tr w:rsidR="00CE7125" w14:paraId="5D47B3BC" w14:textId="77777777" w:rsidTr="00CE7125">
        <w:trPr>
          <w:trHeight w:val="510"/>
        </w:trPr>
        <w:tc>
          <w:tcPr>
            <w:tcW w:w="2013" w:type="dxa"/>
            <w:vAlign w:val="center"/>
          </w:tcPr>
          <w:p w14:paraId="3288ED40"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Sealing Method/Temp:</w:t>
            </w:r>
          </w:p>
        </w:tc>
        <w:tc>
          <w:tcPr>
            <w:tcW w:w="3081" w:type="dxa"/>
          </w:tcPr>
          <w:p w14:paraId="4A028225" w14:textId="77777777" w:rsidR="006F0718" w:rsidRPr="004A495F" w:rsidRDefault="006F0718" w:rsidP="00CE7125">
            <w:pPr>
              <w:rPr>
                <w:rFonts w:ascii="Century Gothic" w:hAnsi="Century Gothic"/>
              </w:rPr>
            </w:pPr>
          </w:p>
        </w:tc>
      </w:tr>
      <w:tr w:rsidR="00CE7125" w14:paraId="49BD1F5D" w14:textId="77777777" w:rsidTr="00CE7125">
        <w:trPr>
          <w:trHeight w:val="504"/>
        </w:trPr>
        <w:tc>
          <w:tcPr>
            <w:tcW w:w="2013" w:type="dxa"/>
            <w:vAlign w:val="center"/>
          </w:tcPr>
          <w:p w14:paraId="22C71B86" w14:textId="77777777" w:rsidR="006F0718" w:rsidRPr="004A495F" w:rsidRDefault="006F0718" w:rsidP="00CE7125">
            <w:pPr>
              <w:rPr>
                <w:rFonts w:ascii="Century Gothic" w:hAnsi="Century Gothic" w:cs="Calibri"/>
                <w:b/>
                <w:bCs/>
                <w:color w:val="000000"/>
              </w:rPr>
            </w:pPr>
            <w:r>
              <w:rPr>
                <w:rFonts w:ascii="Century Gothic" w:hAnsi="Century Gothic" w:cs="Calibri"/>
                <w:b/>
                <w:bCs/>
                <w:color w:val="000000"/>
              </w:rPr>
              <w:t>Closure Liner Material:</w:t>
            </w:r>
          </w:p>
        </w:tc>
        <w:tc>
          <w:tcPr>
            <w:tcW w:w="3081" w:type="dxa"/>
          </w:tcPr>
          <w:p w14:paraId="4B77B08E" w14:textId="77777777" w:rsidR="006F0718" w:rsidRPr="004A495F" w:rsidRDefault="006F0718" w:rsidP="00CE7125">
            <w:pPr>
              <w:rPr>
                <w:rFonts w:ascii="Century Gothic" w:hAnsi="Century Gothic"/>
              </w:rPr>
            </w:pPr>
          </w:p>
        </w:tc>
      </w:tr>
      <w:tr w:rsidR="00CE7125" w14:paraId="5AC50084" w14:textId="77777777" w:rsidTr="00CE7125">
        <w:trPr>
          <w:trHeight w:val="510"/>
        </w:trPr>
        <w:tc>
          <w:tcPr>
            <w:tcW w:w="2013" w:type="dxa"/>
            <w:vAlign w:val="center"/>
          </w:tcPr>
          <w:p w14:paraId="7768FC36"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Drawing/Ref Numbers/Other:</w:t>
            </w:r>
          </w:p>
        </w:tc>
        <w:tc>
          <w:tcPr>
            <w:tcW w:w="3081" w:type="dxa"/>
          </w:tcPr>
          <w:p w14:paraId="11A0A41F" w14:textId="77777777" w:rsidR="006F0718" w:rsidRPr="004A495F" w:rsidRDefault="006F0718" w:rsidP="00CE7125">
            <w:pPr>
              <w:rPr>
                <w:rFonts w:ascii="Century Gothic" w:hAnsi="Century Gothic"/>
              </w:rPr>
            </w:pPr>
          </w:p>
        </w:tc>
      </w:tr>
    </w:tbl>
    <w:p w14:paraId="62D4F90A" w14:textId="4C344BB2" w:rsidR="00C51783" w:rsidRPr="00BB739B" w:rsidRDefault="00C51783" w:rsidP="00FE241C">
      <w:pPr>
        <w:spacing w:line="240" w:lineRule="auto"/>
      </w:pPr>
      <w:r w:rsidRPr="00BB739B">
        <w:t>The regulation</w:t>
      </w:r>
      <w:r w:rsidR="00A966F4" w:rsidRPr="00BB739B">
        <w:t>s</w:t>
      </w:r>
      <w:r w:rsidRPr="00BB739B">
        <w:t xml:space="preserve"> require that the package definition be as detailed as possible.  Please complete as much of this information as possible.  This information will be included in the report.  </w:t>
      </w:r>
      <w:r w:rsidR="00FE241C" w:rsidRPr="00BB739B">
        <w:t xml:space="preserve">Complete the information for each component of your package. </w:t>
      </w:r>
    </w:p>
    <w:tbl>
      <w:tblPr>
        <w:tblStyle w:val="TableGrid"/>
        <w:tblpPr w:leftFromText="180" w:rightFromText="180" w:vertAnchor="text" w:horzAnchor="margin" w:tblpY="-27"/>
        <w:tblW w:w="0" w:type="auto"/>
        <w:tblLook w:val="04A0" w:firstRow="1" w:lastRow="0" w:firstColumn="1" w:lastColumn="0" w:noHBand="0" w:noVBand="1"/>
      </w:tblPr>
      <w:tblGrid>
        <w:gridCol w:w="2072"/>
        <w:gridCol w:w="3204"/>
      </w:tblGrid>
      <w:tr w:rsidR="006F0718" w14:paraId="4A73A3F8" w14:textId="77777777" w:rsidTr="00CE7125">
        <w:trPr>
          <w:trHeight w:val="408"/>
        </w:trPr>
        <w:tc>
          <w:tcPr>
            <w:tcW w:w="5276" w:type="dxa"/>
            <w:gridSpan w:val="2"/>
            <w:shd w:val="clear" w:color="auto" w:fill="1F4E79" w:themeFill="accent5" w:themeFillShade="80"/>
            <w:vAlign w:val="center"/>
          </w:tcPr>
          <w:p w14:paraId="61FA0299" w14:textId="77777777" w:rsidR="006F0718" w:rsidRDefault="006F0718" w:rsidP="00CE7125">
            <w:pPr>
              <w:jc w:val="center"/>
              <w:rPr>
                <w:rFonts w:ascii="Century Gothic" w:hAnsi="Century Gothic" w:cs="Calibri"/>
                <w:b/>
                <w:bCs/>
                <w:color w:val="FFFFFF" w:themeColor="background1"/>
              </w:rPr>
            </w:pPr>
            <w:r w:rsidRPr="001B370E">
              <w:rPr>
                <w:rFonts w:ascii="Century Gothic" w:hAnsi="Century Gothic" w:cs="Calibri"/>
                <w:b/>
                <w:bCs/>
                <w:color w:val="FFFFFF" w:themeColor="background1"/>
              </w:rPr>
              <w:t>COMPONENT A</w:t>
            </w:r>
          </w:p>
          <w:p w14:paraId="4F42A2FD" w14:textId="77777777" w:rsidR="006F0718" w:rsidRPr="001B370E" w:rsidRDefault="006F0718" w:rsidP="00CE7125">
            <w:pPr>
              <w:jc w:val="center"/>
              <w:rPr>
                <w:rFonts w:ascii="Century Gothic" w:hAnsi="Century Gothic" w:cs="Calibri"/>
                <w:b/>
                <w:bCs/>
                <w:color w:val="FFFFFF" w:themeColor="background1"/>
              </w:rPr>
            </w:pPr>
            <w:r w:rsidRPr="001B370E">
              <w:rPr>
                <w:rFonts w:ascii="Century Gothic" w:hAnsi="Century Gothic" w:cs="Calibri"/>
                <w:b/>
                <w:bCs/>
                <w:color w:val="FFFFFF" w:themeColor="background1"/>
              </w:rPr>
              <w:t xml:space="preserve"> </w:t>
            </w:r>
            <w:r w:rsidRPr="001B370E">
              <w:rPr>
                <w:rFonts w:ascii="Century Gothic" w:hAnsi="Century Gothic" w:cs="Calibri"/>
                <w:color w:val="FFFFFF" w:themeColor="background1"/>
              </w:rPr>
              <w:t>(i.e., bottle, container, card, etc.)</w:t>
            </w:r>
          </w:p>
        </w:tc>
      </w:tr>
      <w:tr w:rsidR="00604868" w14:paraId="34AB512E" w14:textId="77777777" w:rsidTr="003877AD">
        <w:trPr>
          <w:trHeight w:val="692"/>
        </w:trPr>
        <w:tc>
          <w:tcPr>
            <w:tcW w:w="2072" w:type="dxa"/>
            <w:vAlign w:val="center"/>
          </w:tcPr>
          <w:p w14:paraId="516635B0"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Description:</w:t>
            </w:r>
          </w:p>
        </w:tc>
        <w:tc>
          <w:tcPr>
            <w:tcW w:w="3204" w:type="dxa"/>
          </w:tcPr>
          <w:p w14:paraId="59267D8C" w14:textId="77777777" w:rsidR="006F0718" w:rsidRPr="004A495F" w:rsidRDefault="006F0718" w:rsidP="00CE7125">
            <w:pPr>
              <w:rPr>
                <w:rFonts w:ascii="Century Gothic" w:hAnsi="Century Gothic"/>
              </w:rPr>
            </w:pPr>
          </w:p>
        </w:tc>
      </w:tr>
      <w:tr w:rsidR="00604868" w14:paraId="3DC3BCD1" w14:textId="77777777" w:rsidTr="00CE7125">
        <w:trPr>
          <w:trHeight w:val="305"/>
        </w:trPr>
        <w:tc>
          <w:tcPr>
            <w:tcW w:w="2072" w:type="dxa"/>
            <w:vAlign w:val="center"/>
          </w:tcPr>
          <w:p w14:paraId="2B562C13"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Manufacturer:</w:t>
            </w:r>
          </w:p>
        </w:tc>
        <w:tc>
          <w:tcPr>
            <w:tcW w:w="3204" w:type="dxa"/>
          </w:tcPr>
          <w:p w14:paraId="23E5B0FE" w14:textId="77777777" w:rsidR="006F0718" w:rsidRPr="004A495F" w:rsidRDefault="006F0718" w:rsidP="00CE7125">
            <w:pPr>
              <w:rPr>
                <w:rFonts w:ascii="Century Gothic" w:hAnsi="Century Gothic"/>
              </w:rPr>
            </w:pPr>
          </w:p>
        </w:tc>
      </w:tr>
      <w:tr w:rsidR="00604868" w14:paraId="25BFA6E3" w14:textId="77777777" w:rsidTr="00CE7125">
        <w:trPr>
          <w:trHeight w:val="302"/>
        </w:trPr>
        <w:tc>
          <w:tcPr>
            <w:tcW w:w="2072" w:type="dxa"/>
            <w:vAlign w:val="center"/>
          </w:tcPr>
          <w:p w14:paraId="192F6EC7"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Material &amp; Color:</w:t>
            </w:r>
          </w:p>
        </w:tc>
        <w:tc>
          <w:tcPr>
            <w:tcW w:w="3204" w:type="dxa"/>
          </w:tcPr>
          <w:p w14:paraId="4BB97B65" w14:textId="77777777" w:rsidR="006F0718" w:rsidRPr="004A495F" w:rsidRDefault="006F0718" w:rsidP="00CE7125">
            <w:pPr>
              <w:rPr>
                <w:rFonts w:ascii="Century Gothic" w:hAnsi="Century Gothic"/>
              </w:rPr>
            </w:pPr>
          </w:p>
        </w:tc>
      </w:tr>
      <w:tr w:rsidR="00604868" w14:paraId="458A68AF" w14:textId="77777777" w:rsidTr="00CE7125">
        <w:trPr>
          <w:trHeight w:val="305"/>
        </w:trPr>
        <w:tc>
          <w:tcPr>
            <w:tcW w:w="2072" w:type="dxa"/>
            <w:vAlign w:val="center"/>
          </w:tcPr>
          <w:p w14:paraId="44721A19" w14:textId="77777777" w:rsidR="006F0718" w:rsidRPr="004A495F" w:rsidRDefault="006F0718" w:rsidP="00CE7125">
            <w:pPr>
              <w:rPr>
                <w:rFonts w:ascii="Century Gothic" w:hAnsi="Century Gothic" w:cs="Calibri"/>
                <w:b/>
                <w:bCs/>
                <w:color w:val="000000"/>
              </w:rPr>
            </w:pPr>
            <w:r>
              <w:rPr>
                <w:rFonts w:ascii="Century Gothic" w:hAnsi="Century Gothic" w:cs="Calibri"/>
                <w:b/>
                <w:bCs/>
                <w:color w:val="000000"/>
              </w:rPr>
              <w:t>Code</w:t>
            </w:r>
            <w:r w:rsidRPr="004A495F">
              <w:rPr>
                <w:rFonts w:ascii="Century Gothic" w:hAnsi="Century Gothic" w:cs="Calibri"/>
                <w:b/>
                <w:bCs/>
                <w:color w:val="000000"/>
              </w:rPr>
              <w:t xml:space="preserve"> Number:</w:t>
            </w:r>
          </w:p>
        </w:tc>
        <w:tc>
          <w:tcPr>
            <w:tcW w:w="3204" w:type="dxa"/>
          </w:tcPr>
          <w:p w14:paraId="685FFD6F" w14:textId="77777777" w:rsidR="006F0718" w:rsidRPr="004A495F" w:rsidRDefault="006F0718" w:rsidP="00CE7125">
            <w:pPr>
              <w:rPr>
                <w:rFonts w:ascii="Century Gothic" w:hAnsi="Century Gothic"/>
              </w:rPr>
            </w:pPr>
          </w:p>
        </w:tc>
      </w:tr>
      <w:tr w:rsidR="00604868" w14:paraId="458ABEF3" w14:textId="77777777" w:rsidTr="00CE7125">
        <w:trPr>
          <w:trHeight w:val="302"/>
        </w:trPr>
        <w:tc>
          <w:tcPr>
            <w:tcW w:w="2072" w:type="dxa"/>
            <w:vAlign w:val="center"/>
          </w:tcPr>
          <w:p w14:paraId="69DEE7D9" w14:textId="77777777" w:rsidR="006F0718" w:rsidRPr="004A495F" w:rsidRDefault="006F0718" w:rsidP="00CE7125">
            <w:pPr>
              <w:rPr>
                <w:rFonts w:ascii="Century Gothic" w:hAnsi="Century Gothic" w:cs="Calibri"/>
                <w:b/>
                <w:bCs/>
                <w:color w:val="000000"/>
              </w:rPr>
            </w:pPr>
            <w:r>
              <w:rPr>
                <w:rFonts w:ascii="Century Gothic" w:hAnsi="Century Gothic" w:cs="Calibri"/>
                <w:b/>
                <w:bCs/>
                <w:color w:val="000000"/>
              </w:rPr>
              <w:t>Lot Number:</w:t>
            </w:r>
          </w:p>
        </w:tc>
        <w:tc>
          <w:tcPr>
            <w:tcW w:w="3204" w:type="dxa"/>
          </w:tcPr>
          <w:p w14:paraId="27716DB7" w14:textId="77777777" w:rsidR="006F0718" w:rsidRPr="004A495F" w:rsidRDefault="006F0718" w:rsidP="00CE7125">
            <w:pPr>
              <w:rPr>
                <w:rFonts w:ascii="Century Gothic" w:hAnsi="Century Gothic"/>
              </w:rPr>
            </w:pPr>
          </w:p>
        </w:tc>
      </w:tr>
      <w:tr w:rsidR="00604868" w14:paraId="082A50AF" w14:textId="77777777" w:rsidTr="00CE7125">
        <w:trPr>
          <w:trHeight w:val="504"/>
        </w:trPr>
        <w:tc>
          <w:tcPr>
            <w:tcW w:w="2072" w:type="dxa"/>
            <w:vAlign w:val="center"/>
          </w:tcPr>
          <w:p w14:paraId="76CC5654"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Sealing Method/Temp:</w:t>
            </w:r>
          </w:p>
        </w:tc>
        <w:tc>
          <w:tcPr>
            <w:tcW w:w="3204" w:type="dxa"/>
          </w:tcPr>
          <w:p w14:paraId="1818BD7E" w14:textId="77777777" w:rsidR="006F0718" w:rsidRPr="004A495F" w:rsidRDefault="006F0718" w:rsidP="00CE7125">
            <w:pPr>
              <w:rPr>
                <w:rFonts w:ascii="Century Gothic" w:hAnsi="Century Gothic"/>
              </w:rPr>
            </w:pPr>
          </w:p>
        </w:tc>
      </w:tr>
      <w:tr w:rsidR="00604868" w14:paraId="79B784BA" w14:textId="77777777" w:rsidTr="003877AD">
        <w:trPr>
          <w:trHeight w:val="818"/>
        </w:trPr>
        <w:tc>
          <w:tcPr>
            <w:tcW w:w="2072" w:type="dxa"/>
            <w:vAlign w:val="center"/>
          </w:tcPr>
          <w:p w14:paraId="5A660F1B" w14:textId="77777777" w:rsidR="006F0718" w:rsidRPr="004A495F" w:rsidRDefault="006F0718" w:rsidP="00CE7125">
            <w:pPr>
              <w:rPr>
                <w:rFonts w:ascii="Century Gothic" w:hAnsi="Century Gothic" w:cs="Calibri"/>
                <w:b/>
                <w:bCs/>
                <w:color w:val="000000"/>
              </w:rPr>
            </w:pPr>
            <w:r w:rsidRPr="004A495F">
              <w:rPr>
                <w:rFonts w:ascii="Century Gothic" w:hAnsi="Century Gothic" w:cs="Calibri"/>
                <w:b/>
                <w:bCs/>
                <w:color w:val="000000"/>
              </w:rPr>
              <w:t>Drawing/Ref Numbers/Other:</w:t>
            </w:r>
          </w:p>
        </w:tc>
        <w:tc>
          <w:tcPr>
            <w:tcW w:w="3204" w:type="dxa"/>
          </w:tcPr>
          <w:p w14:paraId="185E6E3B" w14:textId="77777777" w:rsidR="006F0718" w:rsidRPr="004A495F" w:rsidRDefault="006F0718" w:rsidP="00CE7125">
            <w:pPr>
              <w:rPr>
                <w:rFonts w:ascii="Century Gothic" w:hAnsi="Century Gothic"/>
              </w:rPr>
            </w:pPr>
          </w:p>
        </w:tc>
      </w:tr>
    </w:tbl>
    <w:p w14:paraId="5C7D6ED7" w14:textId="77777777" w:rsidR="00A966F4" w:rsidRPr="00A966F4" w:rsidRDefault="00A966F4" w:rsidP="00604868">
      <w:pPr>
        <w:spacing w:after="0" w:line="240" w:lineRule="auto"/>
        <w:rPr>
          <w:rFonts w:ascii="Century Gothic" w:hAnsi="Century Gothic" w:cs="Calibri"/>
          <w:b/>
          <w:bCs/>
          <w:color w:val="FFFFFF" w:themeColor="background1"/>
          <w:sz w:val="6"/>
          <w:szCs w:val="6"/>
        </w:rPr>
        <w:sectPr w:rsidR="00A966F4" w:rsidRPr="00A966F4" w:rsidSect="005040F2">
          <w:footerReference w:type="default" r:id="rId12"/>
          <w:footerReference w:type="first" r:id="rId13"/>
          <w:pgSz w:w="12240" w:h="15840"/>
          <w:pgMar w:top="720" w:right="720" w:bottom="720" w:left="720" w:header="720" w:footer="720" w:gutter="0"/>
          <w:cols w:space="720"/>
          <w:titlePg/>
          <w:docGrid w:linePitch="360"/>
        </w:sectPr>
      </w:pPr>
    </w:p>
    <w:p w14:paraId="77966BC3" w14:textId="77777777" w:rsidR="00A966F4" w:rsidRDefault="00A966F4" w:rsidP="000B1AD8">
      <w:pPr>
        <w:pStyle w:val="NoSpacing"/>
        <w:sectPr w:rsidR="00A966F4" w:rsidSect="00A966F4">
          <w:type w:val="continuous"/>
          <w:pgSz w:w="12240" w:h="15840"/>
          <w:pgMar w:top="720" w:right="720" w:bottom="720" w:left="720" w:header="720" w:footer="720" w:gutter="0"/>
          <w:cols w:space="720"/>
          <w:titlePg/>
          <w:docGrid w:linePitch="360"/>
        </w:sectPr>
      </w:pPr>
    </w:p>
    <w:p w14:paraId="720507F1" w14:textId="475235B0" w:rsidR="00C51783" w:rsidRDefault="00C51783" w:rsidP="00604868">
      <w:pPr>
        <w:spacing w:line="240" w:lineRule="auto"/>
      </w:pPr>
      <w:r>
        <w:t xml:space="preserve">Your checklist of </w:t>
      </w:r>
      <w:r w:rsidR="00B651A8">
        <w:t xml:space="preserve">items </w:t>
      </w:r>
      <w:r>
        <w:t>to send to Great Lakes Marketing:</w:t>
      </w:r>
      <w:r w:rsidR="00B651A8">
        <w:t xml:space="preserve"> (Great Lakes Marketing, 3361 Executive Parkway, Suite 200, Toledo, Ohio 43606)</w:t>
      </w:r>
    </w:p>
    <w:p w14:paraId="460EA6CE" w14:textId="77777777" w:rsidR="00C51783" w:rsidRDefault="00C51783" w:rsidP="00C51783">
      <w:pPr>
        <w:pStyle w:val="ListParagraph"/>
        <w:numPr>
          <w:ilvl w:val="0"/>
          <w:numId w:val="3"/>
        </w:numPr>
      </w:pPr>
      <w:r>
        <w:t>This 2-page form (email this to us and enclose in the box if you can)</w:t>
      </w:r>
    </w:p>
    <w:p w14:paraId="3B220939" w14:textId="77777777" w:rsidR="00C51783" w:rsidRDefault="00C51783" w:rsidP="00C51783">
      <w:pPr>
        <w:pStyle w:val="ListParagraph"/>
        <w:numPr>
          <w:ilvl w:val="0"/>
          <w:numId w:val="3"/>
        </w:numPr>
      </w:pPr>
      <w:r>
        <w:t>Packages (carefully packed so there is no damage in transit)</w:t>
      </w:r>
    </w:p>
    <w:p w14:paraId="23C8A820" w14:textId="651B1FB1" w:rsidR="00C51783" w:rsidRDefault="00C51783" w:rsidP="00C51783">
      <w:pPr>
        <w:pStyle w:val="ListParagraph"/>
        <w:numPr>
          <w:ilvl w:val="0"/>
          <w:numId w:val="3"/>
        </w:numPr>
      </w:pPr>
      <w:r>
        <w:t>A memo detailing the placebo contents (if a place</w:t>
      </w:r>
      <w:r w:rsidR="00A966F4">
        <w:t>bo</w:t>
      </w:r>
      <w:r>
        <w:t xml:space="preserve"> is included)</w:t>
      </w:r>
      <w:r w:rsidR="00A966F4">
        <w:t xml:space="preserve"> (due to allergies food should not be used)</w:t>
      </w:r>
    </w:p>
    <w:p w14:paraId="31ADC3CE" w14:textId="601599FE" w:rsidR="00110A51" w:rsidRDefault="00C51783" w:rsidP="00110A51">
      <w:pPr>
        <w:pStyle w:val="ListParagraph"/>
        <w:numPr>
          <w:ilvl w:val="0"/>
          <w:numId w:val="3"/>
        </w:numPr>
      </w:pPr>
      <w:r>
        <w:t>Opening directions (that match the final directions) (</w:t>
      </w:r>
      <w:r w:rsidR="0094022C">
        <w:t xml:space="preserve">if not on the package </w:t>
      </w:r>
      <w:r w:rsidR="006F0718">
        <w:t>they</w:t>
      </w:r>
      <w:r w:rsidR="0094022C">
        <w:t xml:space="preserve"> can be on a separate page </w:t>
      </w:r>
      <w:r w:rsidR="007E4C94">
        <w:t>using</w:t>
      </w:r>
      <w:r w:rsidR="0094022C">
        <w:t xml:space="preserve"> the same size, font, etc.</w:t>
      </w:r>
      <w:r>
        <w:t>)</w:t>
      </w:r>
    </w:p>
    <w:p w14:paraId="68C6DCE6" w14:textId="3B4677D0" w:rsidR="006865D7" w:rsidRDefault="006865D7" w:rsidP="006F0718">
      <w:pPr>
        <w:pStyle w:val="ListParagraph"/>
        <w:numPr>
          <w:ilvl w:val="0"/>
          <w:numId w:val="3"/>
        </w:numPr>
        <w:spacing w:line="240" w:lineRule="auto"/>
      </w:pPr>
      <w:r>
        <w:t xml:space="preserve">The package must retain CR properties for the expected life of the package. </w:t>
      </w:r>
      <w:r w:rsidR="00102E5F">
        <w:t>You will need</w:t>
      </w:r>
      <w:r>
        <w:t xml:space="preserve"> documentation that th</w:t>
      </w:r>
      <w:r w:rsidR="00102E5F">
        <w:t>is</w:t>
      </w:r>
      <w:r>
        <w:t xml:space="preserve"> requirement ha</w:t>
      </w:r>
      <w:r w:rsidR="00102E5F">
        <w:t>s</w:t>
      </w:r>
      <w:r>
        <w:t xml:space="preserve"> been met</w:t>
      </w:r>
      <w:r w:rsidR="007E4C94">
        <w:t xml:space="preserve"> (or packages can be cycled).</w:t>
      </w:r>
    </w:p>
    <w:p w14:paraId="5D47F77B" w14:textId="77777777" w:rsidR="00C51783" w:rsidRDefault="00C51783" w:rsidP="006F0718">
      <w:pPr>
        <w:spacing w:line="240" w:lineRule="auto"/>
      </w:pPr>
      <w:r>
        <w:t>You will receive:</w:t>
      </w:r>
    </w:p>
    <w:p w14:paraId="2CEE11FC" w14:textId="40F884E9" w:rsidR="00C51783" w:rsidRDefault="00C51783" w:rsidP="00C51783">
      <w:pPr>
        <w:pStyle w:val="ListParagraph"/>
        <w:numPr>
          <w:ilvl w:val="0"/>
          <w:numId w:val="4"/>
        </w:numPr>
      </w:pPr>
      <w:r>
        <w:t>An email when your packages arrive</w:t>
      </w:r>
    </w:p>
    <w:p w14:paraId="190FB9AF" w14:textId="4EFABA52" w:rsidR="00B651A8" w:rsidRDefault="00B651A8" w:rsidP="00C51783">
      <w:pPr>
        <w:pStyle w:val="ListParagraph"/>
        <w:numPr>
          <w:ilvl w:val="0"/>
          <w:numId w:val="4"/>
        </w:numPr>
      </w:pPr>
      <w:r>
        <w:t xml:space="preserve">An email </w:t>
      </w:r>
      <w:proofErr w:type="gramStart"/>
      <w:r>
        <w:t>confirming</w:t>
      </w:r>
      <w:proofErr w:type="gramEnd"/>
      <w:r>
        <w:t xml:space="preserve"> we have everything we need and can start testing</w:t>
      </w:r>
    </w:p>
    <w:p w14:paraId="4434C464" w14:textId="51C90BB8" w:rsidR="00C51783" w:rsidRDefault="00C51783" w:rsidP="00C51783">
      <w:pPr>
        <w:pStyle w:val="ListParagraph"/>
        <w:numPr>
          <w:ilvl w:val="0"/>
          <w:numId w:val="4"/>
        </w:numPr>
      </w:pPr>
      <w:r>
        <w:t>Periodic updates during the testing</w:t>
      </w:r>
      <w:r w:rsidR="00B651A8">
        <w:t xml:space="preserve"> (about 2 to 3 times a week)</w:t>
      </w:r>
    </w:p>
    <w:p w14:paraId="375F13FC" w14:textId="16482739" w:rsidR="00C51783" w:rsidRDefault="00C51783" w:rsidP="00C51783">
      <w:pPr>
        <w:pStyle w:val="ListParagraph"/>
        <w:numPr>
          <w:ilvl w:val="0"/>
          <w:numId w:val="4"/>
        </w:numPr>
      </w:pPr>
      <w:r>
        <w:t>A full report (hard copy) and PDF</w:t>
      </w:r>
      <w:r w:rsidR="00A966F4">
        <w:t xml:space="preserve"> on a flash drive</w:t>
      </w:r>
    </w:p>
    <w:p w14:paraId="52DF5E59" w14:textId="7118F86B" w:rsidR="00B651A8" w:rsidRDefault="00B651A8" w:rsidP="00C51783">
      <w:pPr>
        <w:pStyle w:val="ListParagraph"/>
        <w:numPr>
          <w:ilvl w:val="0"/>
          <w:numId w:val="4"/>
        </w:numPr>
      </w:pPr>
      <w:r>
        <w:t>A Certificate of Conformity template (that you may choose to publish on your company website)</w:t>
      </w:r>
    </w:p>
    <w:p w14:paraId="65FF14B5" w14:textId="6D8CE59D" w:rsidR="00A966F4" w:rsidRDefault="00A966F4" w:rsidP="006F0718">
      <w:pPr>
        <w:spacing w:line="240" w:lineRule="auto"/>
      </w:pPr>
      <w:r>
        <w:t xml:space="preserve">If you would like your </w:t>
      </w:r>
      <w:r w:rsidR="00BB739B">
        <w:t>sample</w:t>
      </w:r>
      <w:r w:rsidR="006F0718">
        <w:t>s</w:t>
      </w:r>
      <w:r>
        <w:t xml:space="preserve"> returned, please provide </w:t>
      </w:r>
      <w:r w:rsidR="00BB739B">
        <w:t xml:space="preserve">your FedEx or UPS #, </w:t>
      </w:r>
      <w:r>
        <w:t xml:space="preserve">otherwise </w:t>
      </w:r>
      <w:r w:rsidR="00BB739B">
        <w:t>your sample</w:t>
      </w:r>
      <w:r w:rsidR="006F0718">
        <w:t>s</w:t>
      </w:r>
      <w:r w:rsidR="00BB739B">
        <w:t xml:space="preserve"> will be destroyed</w:t>
      </w:r>
      <w:r>
        <w:t>:</w:t>
      </w:r>
    </w:p>
    <w:p w14:paraId="47763F75" w14:textId="77777777" w:rsidR="00BB739B" w:rsidRDefault="00BB739B" w:rsidP="006F0718">
      <w:pPr>
        <w:spacing w:line="240" w:lineRule="auto"/>
        <w:sectPr w:rsidR="00BB739B" w:rsidSect="00A966F4">
          <w:type w:val="continuous"/>
          <w:pgSz w:w="12240" w:h="15840"/>
          <w:pgMar w:top="720" w:right="720" w:bottom="720" w:left="720" w:header="720" w:footer="720" w:gutter="0"/>
          <w:cols w:space="720"/>
          <w:titlePg/>
          <w:docGrid w:linePitch="360"/>
        </w:sectPr>
      </w:pPr>
    </w:p>
    <w:p w14:paraId="330CD389" w14:textId="4ACD77B5" w:rsidR="00A966F4" w:rsidRDefault="00A966F4" w:rsidP="006F0718">
      <w:pPr>
        <w:spacing w:line="240" w:lineRule="auto"/>
      </w:pPr>
      <w:r>
        <w:t>FedEx #: ______________________________</w:t>
      </w:r>
    </w:p>
    <w:p w14:paraId="706136F4" w14:textId="195AC893" w:rsidR="00A966F4" w:rsidRDefault="00A966F4" w:rsidP="00A966F4">
      <w:r>
        <w:t>UPS #: _______________________________</w:t>
      </w:r>
      <w:r w:rsidR="00BB739B">
        <w:t>_</w:t>
      </w:r>
    </w:p>
    <w:p w14:paraId="61C20A5D" w14:textId="77777777" w:rsidR="00BB739B" w:rsidRDefault="00BB739B" w:rsidP="00B651A8">
      <w:pPr>
        <w:sectPr w:rsidR="00BB739B" w:rsidSect="00BB739B">
          <w:type w:val="continuous"/>
          <w:pgSz w:w="12240" w:h="15840"/>
          <w:pgMar w:top="720" w:right="720" w:bottom="720" w:left="720" w:header="720" w:footer="720" w:gutter="0"/>
          <w:cols w:num="2" w:space="720"/>
          <w:titlePg/>
          <w:docGrid w:linePitch="360"/>
        </w:sectPr>
      </w:pPr>
    </w:p>
    <w:p w14:paraId="03ED8C07" w14:textId="30C8BB7B" w:rsidR="00B651A8" w:rsidRDefault="00884B4A" w:rsidP="00B651A8">
      <w:r w:rsidRPr="004A495F">
        <w:rPr>
          <w:rFonts w:ascii="Century Gothic" w:hAnsi="Century Gothic" w:cstheme="minorHAnsi"/>
          <w:b/>
          <w:bCs/>
          <w:noProof/>
          <w:sz w:val="20"/>
          <w:szCs w:val="20"/>
        </w:rPr>
        <mc:AlternateContent>
          <mc:Choice Requires="wps">
            <w:drawing>
              <wp:anchor distT="0" distB="0" distL="114300" distR="114300" simplePos="0" relativeHeight="251677696" behindDoc="0" locked="0" layoutInCell="1" allowOverlap="1" wp14:anchorId="466851ED" wp14:editId="17D9D002">
                <wp:simplePos x="0" y="0"/>
                <wp:positionH relativeFrom="column">
                  <wp:posOffset>-231330</wp:posOffset>
                </wp:positionH>
                <wp:positionV relativeFrom="paragraph">
                  <wp:posOffset>692785</wp:posOffset>
                </wp:positionV>
                <wp:extent cx="261257" cy="204602"/>
                <wp:effectExtent l="0" t="0" r="5715" b="5080"/>
                <wp:wrapNone/>
                <wp:docPr id="10" name="Arrow: Right 10"/>
                <wp:cNvGraphicFramePr/>
                <a:graphic xmlns:a="http://schemas.openxmlformats.org/drawingml/2006/main">
                  <a:graphicData uri="http://schemas.microsoft.com/office/word/2010/wordprocessingShape">
                    <wps:wsp>
                      <wps:cNvSpPr/>
                      <wps:spPr>
                        <a:xfrm>
                          <a:off x="0" y="0"/>
                          <a:ext cx="261257" cy="204602"/>
                        </a:xfrm>
                        <a:prstGeom prst="rightArrow">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EBA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8.2pt;margin-top:54.55pt;width:20.5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" adj="13142" fillcolor="#ffc000 [3207]" stroked="f" strokeweight="1pt"/>
            </w:pict>
          </mc:Fallback>
        </mc:AlternateContent>
      </w:r>
      <w:r w:rsidR="00B651A8">
        <w:t xml:space="preserve">If you would like your package certified (per ISO 17065), please check this box </w:t>
      </w:r>
      <w:r w:rsidR="007E4C94" w:rsidRPr="007E4C94">
        <w:rPr>
          <w:rFonts w:cstheme="minorHAnsi"/>
          <w:sz w:val="28"/>
          <w:szCs w:val="28"/>
        </w:rPr>
        <w:t>□</w:t>
      </w:r>
      <w:r w:rsidR="007E4C94">
        <w:t xml:space="preserve"> </w:t>
      </w:r>
      <w:r w:rsidR="00B651A8">
        <w:t xml:space="preserve">and we will send the Certification Packet.  Certification offers several benefits, such as a seal to place on your marketing materials, a listing on ChildResistant.com, </w:t>
      </w:r>
      <w:r w:rsidR="00080322">
        <w:t>archival services, etc.  Certification is an additional fee.</w:t>
      </w:r>
    </w:p>
    <w:tbl>
      <w:tblPr>
        <w:tblStyle w:val="TableGrid"/>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6"/>
        <w:gridCol w:w="2497"/>
      </w:tblGrid>
      <w:tr w:rsidR="00080322" w:rsidRPr="00080322" w14:paraId="100CEDF9" w14:textId="77777777" w:rsidTr="006F0718">
        <w:trPr>
          <w:trHeight w:val="410"/>
        </w:trPr>
        <w:tc>
          <w:tcPr>
            <w:tcW w:w="8216" w:type="dxa"/>
          </w:tcPr>
          <w:p w14:paraId="61CD2C23" w14:textId="687B5801" w:rsidR="00080322" w:rsidRPr="00080322" w:rsidRDefault="00080322" w:rsidP="00080322">
            <w:r w:rsidRPr="00080322">
              <w:t>Client Signature</w:t>
            </w:r>
            <w:r w:rsidR="00BF191A">
              <w:t>:</w:t>
            </w:r>
            <w:r w:rsidR="007E4C94">
              <w:t xml:space="preserve"> </w:t>
            </w:r>
            <w:r>
              <w:t xml:space="preserve"> </w:t>
            </w:r>
            <w:r w:rsidRPr="00080322">
              <w:t>___________________</w:t>
            </w:r>
            <w:r>
              <w:t>_____________</w:t>
            </w:r>
            <w:r w:rsidRPr="00080322">
              <w:t>____________</w:t>
            </w:r>
            <w:r>
              <w:t xml:space="preserve"> (digital accepted)</w:t>
            </w:r>
          </w:p>
        </w:tc>
        <w:tc>
          <w:tcPr>
            <w:tcW w:w="2497" w:type="dxa"/>
          </w:tcPr>
          <w:p w14:paraId="1FA174DC" w14:textId="774AFF2F" w:rsidR="00080322" w:rsidRPr="00080322" w:rsidRDefault="00080322" w:rsidP="00080322">
            <w:r w:rsidRPr="00080322">
              <w:t>Date:</w:t>
            </w:r>
            <w:r>
              <w:t xml:space="preserve">  </w:t>
            </w:r>
            <w:r w:rsidRPr="00080322">
              <w:t>_______________</w:t>
            </w:r>
          </w:p>
        </w:tc>
      </w:tr>
      <w:tr w:rsidR="00080322" w:rsidRPr="00B731CF" w14:paraId="023BE5DE" w14:textId="77777777" w:rsidTr="00CE7125">
        <w:trPr>
          <w:trHeight w:val="360"/>
        </w:trPr>
        <w:tc>
          <w:tcPr>
            <w:tcW w:w="8216" w:type="dxa"/>
          </w:tcPr>
          <w:p w14:paraId="7231BA00" w14:textId="5EEC0B62" w:rsidR="00080322" w:rsidRPr="00B731CF" w:rsidRDefault="00080322" w:rsidP="00080322">
            <w:r w:rsidRPr="00B731CF">
              <w:t>Reviewer Signature</w:t>
            </w:r>
            <w:r w:rsidR="00BF191A">
              <w:t>:</w:t>
            </w:r>
            <w:r w:rsidRPr="00B731CF">
              <w:t xml:space="preserve"> __________________________________________</w:t>
            </w:r>
          </w:p>
        </w:tc>
        <w:tc>
          <w:tcPr>
            <w:tcW w:w="2497" w:type="dxa"/>
          </w:tcPr>
          <w:p w14:paraId="78B992A6" w14:textId="22081D8A" w:rsidR="00080322" w:rsidRPr="00B731CF" w:rsidRDefault="00080322" w:rsidP="00080322">
            <w:r w:rsidRPr="00B731CF">
              <w:t>Date:  _______________</w:t>
            </w:r>
          </w:p>
        </w:tc>
      </w:tr>
    </w:tbl>
    <w:p w14:paraId="40990FD0" w14:textId="51EC42CB" w:rsidR="0087725F" w:rsidRDefault="0087725F" w:rsidP="00604868">
      <w:pPr>
        <w:tabs>
          <w:tab w:val="left" w:pos="3535"/>
        </w:tabs>
        <w:spacing w:after="0"/>
        <w:rPr>
          <w:sz w:val="2"/>
          <w:szCs w:val="2"/>
        </w:rPr>
      </w:pPr>
    </w:p>
    <w:p w14:paraId="6FCB4833" w14:textId="649DCBC1" w:rsidR="003C34DC" w:rsidRPr="003C34DC" w:rsidRDefault="003C34DC" w:rsidP="003C34DC">
      <w:pPr>
        <w:rPr>
          <w:sz w:val="2"/>
          <w:szCs w:val="2"/>
        </w:rPr>
      </w:pPr>
    </w:p>
    <w:p w14:paraId="149E9571" w14:textId="22D7B9DD" w:rsidR="003C34DC" w:rsidRPr="003C34DC" w:rsidRDefault="003C34DC" w:rsidP="003C34DC">
      <w:pPr>
        <w:rPr>
          <w:sz w:val="2"/>
          <w:szCs w:val="2"/>
        </w:rPr>
      </w:pPr>
    </w:p>
    <w:p w14:paraId="49021466" w14:textId="77777777" w:rsidR="003C34DC" w:rsidRPr="003C34DC" w:rsidRDefault="003C34DC" w:rsidP="003C34DC">
      <w:pPr>
        <w:ind w:firstLine="720"/>
        <w:rPr>
          <w:sz w:val="2"/>
          <w:szCs w:val="2"/>
        </w:rPr>
      </w:pPr>
    </w:p>
    <w:sectPr w:rsidR="003C34DC" w:rsidRPr="003C34DC" w:rsidSect="00A966F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B83C" w14:textId="77777777" w:rsidR="00080322" w:rsidRDefault="00080322" w:rsidP="00080322">
      <w:pPr>
        <w:spacing w:after="0" w:line="240" w:lineRule="auto"/>
      </w:pPr>
      <w:r>
        <w:separator/>
      </w:r>
    </w:p>
  </w:endnote>
  <w:endnote w:type="continuationSeparator" w:id="0">
    <w:p w14:paraId="7E414B6C" w14:textId="77777777" w:rsidR="00080322" w:rsidRDefault="00080322" w:rsidP="0008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25D2" w14:textId="0B8BD7CC" w:rsidR="00080322" w:rsidRPr="00080322" w:rsidRDefault="00080322">
    <w:pPr>
      <w:pStyle w:val="Footer"/>
      <w:rPr>
        <w:sz w:val="18"/>
        <w:szCs w:val="18"/>
      </w:rPr>
    </w:pPr>
    <w:r w:rsidRPr="00080322">
      <w:rPr>
        <w:sz w:val="18"/>
        <w:szCs w:val="18"/>
      </w:rPr>
      <w:t>FORM 50.</w:t>
    </w:r>
    <w:r w:rsidR="003C34DC">
      <w:rPr>
        <w:sz w:val="18"/>
        <w:szCs w:val="18"/>
      </w:rPr>
      <w:t>6</w:t>
    </w:r>
    <w:r w:rsidRPr="00080322">
      <w:rPr>
        <w:sz w:val="18"/>
        <w:szCs w:val="18"/>
      </w:rPr>
      <w:t xml:space="preserve"> – </w:t>
    </w:r>
    <w:r w:rsidR="003C34DC">
      <w:rPr>
        <w:sz w:val="18"/>
        <w:szCs w:val="18"/>
      </w:rPr>
      <w:t>10</w:t>
    </w:r>
    <w:r w:rsidRPr="00080322">
      <w:rPr>
        <w:sz w:val="18"/>
        <w:szCs w:val="18"/>
      </w:rPr>
      <w:t>/</w:t>
    </w:r>
    <w:r w:rsidR="003C34DC">
      <w:rPr>
        <w:sz w:val="18"/>
        <w:szCs w:val="18"/>
      </w:rPr>
      <w:t>6</w:t>
    </w:r>
    <w:r w:rsidRPr="00080322">
      <w:rPr>
        <w:sz w:val="18"/>
        <w:szCs w:val="18"/>
      </w:rPr>
      <w:t>/20</w:t>
    </w:r>
    <w:r w:rsidR="003C34DC">
      <w:rPr>
        <w:sz w:val="18"/>
        <w:szCs w:val="18"/>
      </w:rPr>
      <w:t>20</w:t>
    </w:r>
    <w:r>
      <w:rPr>
        <w:sz w:val="18"/>
        <w:szCs w:val="18"/>
      </w:rPr>
      <w:t xml:space="preserve">                 </w:t>
    </w:r>
    <w:r w:rsidRPr="00080322">
      <w:rPr>
        <w:sz w:val="18"/>
        <w:szCs w:val="18"/>
      </w:rPr>
      <w:t>TESTING THE EFFECTIVENESS OF CHILD-RESISTANT PACKAGING SINCE 1970</w:t>
    </w:r>
    <w:r>
      <w:rPr>
        <w:sz w:val="18"/>
        <w:szCs w:val="18"/>
      </w:rPr>
      <w:t xml:space="preserve">                                 Page </w:t>
    </w:r>
    <w:r w:rsidR="005040F2">
      <w:rPr>
        <w:sz w:val="18"/>
        <w:szCs w:val="18"/>
      </w:rPr>
      <w:t>2</w:t>
    </w:r>
    <w:r>
      <w:rPr>
        <w:sz w:val="18"/>
        <w:szCs w:val="18"/>
      </w:rPr>
      <w:t xml:space="preserve"> of </w:t>
    </w:r>
    <w:r w:rsidR="005040F2">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8EAB" w14:textId="55C43234" w:rsidR="005040F2" w:rsidRPr="005040F2" w:rsidRDefault="005040F2">
    <w:pPr>
      <w:pStyle w:val="Footer"/>
      <w:rPr>
        <w:sz w:val="18"/>
        <w:szCs w:val="18"/>
      </w:rPr>
    </w:pPr>
    <w:r w:rsidRPr="00080322">
      <w:rPr>
        <w:sz w:val="18"/>
        <w:szCs w:val="18"/>
      </w:rPr>
      <w:t>FORM 50.</w:t>
    </w:r>
    <w:r w:rsidR="003C34DC">
      <w:rPr>
        <w:sz w:val="18"/>
        <w:szCs w:val="18"/>
      </w:rPr>
      <w:t>6</w:t>
    </w:r>
    <w:r w:rsidRPr="00080322">
      <w:rPr>
        <w:sz w:val="18"/>
        <w:szCs w:val="18"/>
      </w:rPr>
      <w:t xml:space="preserve"> – </w:t>
    </w:r>
    <w:r w:rsidR="003C34DC">
      <w:rPr>
        <w:sz w:val="18"/>
        <w:szCs w:val="18"/>
      </w:rPr>
      <w:t>10</w:t>
    </w:r>
    <w:r w:rsidRPr="00080322">
      <w:rPr>
        <w:sz w:val="18"/>
        <w:szCs w:val="18"/>
      </w:rPr>
      <w:t>/</w:t>
    </w:r>
    <w:r w:rsidR="003C34DC">
      <w:rPr>
        <w:sz w:val="18"/>
        <w:szCs w:val="18"/>
      </w:rPr>
      <w:t>6</w:t>
    </w:r>
    <w:r w:rsidRPr="00080322">
      <w:rPr>
        <w:sz w:val="18"/>
        <w:szCs w:val="18"/>
      </w:rPr>
      <w:t>/20</w:t>
    </w:r>
    <w:r w:rsidR="003C34DC">
      <w:rPr>
        <w:sz w:val="18"/>
        <w:szCs w:val="18"/>
      </w:rPr>
      <w:t>20</w:t>
    </w:r>
    <w:r>
      <w:rPr>
        <w:sz w:val="18"/>
        <w:szCs w:val="18"/>
      </w:rPr>
      <w:t xml:space="preserve">                 </w:t>
    </w:r>
    <w:r w:rsidRPr="00080322">
      <w:rPr>
        <w:sz w:val="18"/>
        <w:szCs w:val="18"/>
      </w:rPr>
      <w:t>TESTING THE EFFECTIVENESS OF CHILD-RESISTANT PACKAGING SINCE 1970</w:t>
    </w:r>
    <w:r>
      <w:rPr>
        <w:sz w:val="18"/>
        <w:szCs w:val="18"/>
      </w:rPr>
      <w:t xml:space="preserve">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B699" w14:textId="77777777" w:rsidR="00080322" w:rsidRDefault="00080322" w:rsidP="00080322">
      <w:pPr>
        <w:spacing w:after="0" w:line="240" w:lineRule="auto"/>
      </w:pPr>
      <w:r>
        <w:separator/>
      </w:r>
    </w:p>
  </w:footnote>
  <w:footnote w:type="continuationSeparator" w:id="0">
    <w:p w14:paraId="778C8E99" w14:textId="77777777" w:rsidR="00080322" w:rsidRDefault="00080322" w:rsidP="0008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13673"/>
    <w:multiLevelType w:val="hybridMultilevel"/>
    <w:tmpl w:val="1E54C3FE"/>
    <w:lvl w:ilvl="0" w:tplc="836AF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647C4"/>
    <w:multiLevelType w:val="hybridMultilevel"/>
    <w:tmpl w:val="C11E4158"/>
    <w:lvl w:ilvl="0" w:tplc="836AF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27F4C"/>
    <w:multiLevelType w:val="hybridMultilevel"/>
    <w:tmpl w:val="950090BE"/>
    <w:lvl w:ilvl="0" w:tplc="836AF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E510A"/>
    <w:multiLevelType w:val="hybridMultilevel"/>
    <w:tmpl w:val="773E0EC4"/>
    <w:lvl w:ilvl="0" w:tplc="836AFD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sDA3MrS0BGIjAyUdpeDU4uLM/DyQAqNaAHHA5WwsAAAA"/>
  </w:docVars>
  <w:rsids>
    <w:rsidRoot w:val="00B55EF0"/>
    <w:rsid w:val="0004008B"/>
    <w:rsid w:val="00080322"/>
    <w:rsid w:val="00082962"/>
    <w:rsid w:val="00085510"/>
    <w:rsid w:val="000B1AD8"/>
    <w:rsid w:val="000C14A7"/>
    <w:rsid w:val="000E6CC8"/>
    <w:rsid w:val="00102E5F"/>
    <w:rsid w:val="00110A51"/>
    <w:rsid w:val="001713E7"/>
    <w:rsid w:val="00190A7D"/>
    <w:rsid w:val="001B370E"/>
    <w:rsid w:val="00201DD4"/>
    <w:rsid w:val="002227F9"/>
    <w:rsid w:val="002C3032"/>
    <w:rsid w:val="002D3FFF"/>
    <w:rsid w:val="00320DE9"/>
    <w:rsid w:val="0037561D"/>
    <w:rsid w:val="003877AD"/>
    <w:rsid w:val="003937F4"/>
    <w:rsid w:val="003B77C7"/>
    <w:rsid w:val="003C34DC"/>
    <w:rsid w:val="00427BEB"/>
    <w:rsid w:val="0049126B"/>
    <w:rsid w:val="004A495F"/>
    <w:rsid w:val="004B4A6D"/>
    <w:rsid w:val="004C25C5"/>
    <w:rsid w:val="005040F2"/>
    <w:rsid w:val="0050766C"/>
    <w:rsid w:val="00560013"/>
    <w:rsid w:val="005B253C"/>
    <w:rsid w:val="005F395B"/>
    <w:rsid w:val="00604868"/>
    <w:rsid w:val="006865D7"/>
    <w:rsid w:val="006E6024"/>
    <w:rsid w:val="006F0718"/>
    <w:rsid w:val="006F4B57"/>
    <w:rsid w:val="00740D2D"/>
    <w:rsid w:val="00741F51"/>
    <w:rsid w:val="00750B1F"/>
    <w:rsid w:val="007A573E"/>
    <w:rsid w:val="007D5752"/>
    <w:rsid w:val="007D5793"/>
    <w:rsid w:val="007E4C94"/>
    <w:rsid w:val="007F28BA"/>
    <w:rsid w:val="007F7852"/>
    <w:rsid w:val="00841796"/>
    <w:rsid w:val="00862C27"/>
    <w:rsid w:val="0087725F"/>
    <w:rsid w:val="00877D45"/>
    <w:rsid w:val="008825BE"/>
    <w:rsid w:val="00884B4A"/>
    <w:rsid w:val="008B53DB"/>
    <w:rsid w:val="00916A1A"/>
    <w:rsid w:val="0094022C"/>
    <w:rsid w:val="00A13C64"/>
    <w:rsid w:val="00A966F4"/>
    <w:rsid w:val="00AC3DE1"/>
    <w:rsid w:val="00AE33A5"/>
    <w:rsid w:val="00B0529D"/>
    <w:rsid w:val="00B15FA3"/>
    <w:rsid w:val="00B319B2"/>
    <w:rsid w:val="00B54B83"/>
    <w:rsid w:val="00B55EF0"/>
    <w:rsid w:val="00B651A8"/>
    <w:rsid w:val="00B731CF"/>
    <w:rsid w:val="00BB6C48"/>
    <w:rsid w:val="00BB739B"/>
    <w:rsid w:val="00BF191A"/>
    <w:rsid w:val="00C51783"/>
    <w:rsid w:val="00CA6CCC"/>
    <w:rsid w:val="00CE7125"/>
    <w:rsid w:val="00D055EB"/>
    <w:rsid w:val="00D15B0E"/>
    <w:rsid w:val="00D236D0"/>
    <w:rsid w:val="00D64508"/>
    <w:rsid w:val="00DA2B42"/>
    <w:rsid w:val="00E41EC5"/>
    <w:rsid w:val="00F61099"/>
    <w:rsid w:val="00F70EFC"/>
    <w:rsid w:val="00F923CD"/>
    <w:rsid w:val="00FE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F64555"/>
  <w15:chartTrackingRefBased/>
  <w15:docId w15:val="{D945590D-632B-40F9-B544-5691BE84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EF0"/>
    <w:rPr>
      <w:color w:val="0563C1" w:themeColor="hyperlink"/>
      <w:u w:val="single"/>
    </w:rPr>
  </w:style>
  <w:style w:type="character" w:styleId="UnresolvedMention">
    <w:name w:val="Unresolved Mention"/>
    <w:basedOn w:val="DefaultParagraphFont"/>
    <w:uiPriority w:val="99"/>
    <w:semiHidden/>
    <w:unhideWhenUsed/>
    <w:rsid w:val="00B55EF0"/>
    <w:rPr>
      <w:color w:val="605E5C"/>
      <w:shd w:val="clear" w:color="auto" w:fill="E1DFDD"/>
    </w:rPr>
  </w:style>
  <w:style w:type="table" w:styleId="TableGrid">
    <w:name w:val="Table Grid"/>
    <w:basedOn w:val="TableNormal"/>
    <w:uiPriority w:val="39"/>
    <w:rsid w:val="00B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5EB"/>
    <w:pPr>
      <w:ind w:left="720"/>
      <w:contextualSpacing/>
    </w:pPr>
  </w:style>
  <w:style w:type="paragraph" w:styleId="Header">
    <w:name w:val="header"/>
    <w:basedOn w:val="Normal"/>
    <w:link w:val="HeaderChar"/>
    <w:uiPriority w:val="99"/>
    <w:unhideWhenUsed/>
    <w:rsid w:val="00080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22"/>
  </w:style>
  <w:style w:type="paragraph" w:styleId="Footer">
    <w:name w:val="footer"/>
    <w:basedOn w:val="Normal"/>
    <w:link w:val="FooterChar"/>
    <w:uiPriority w:val="99"/>
    <w:unhideWhenUsed/>
    <w:rsid w:val="0008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22"/>
  </w:style>
  <w:style w:type="paragraph" w:styleId="NoSpacing">
    <w:name w:val="No Spacing"/>
    <w:uiPriority w:val="1"/>
    <w:qFormat/>
    <w:rsid w:val="000B1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Child@GL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EE43-6675-4FD8-B1C7-879584AA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lori-pc</dc:creator>
  <cp:keywords/>
  <dc:description/>
  <cp:lastModifiedBy>Renee</cp:lastModifiedBy>
  <cp:revision>2</cp:revision>
  <cp:lastPrinted>2020-03-12T17:52:00Z</cp:lastPrinted>
  <dcterms:created xsi:type="dcterms:W3CDTF">2021-01-14T21:58:00Z</dcterms:created>
  <dcterms:modified xsi:type="dcterms:W3CDTF">2021-01-14T21:58:00Z</dcterms:modified>
</cp:coreProperties>
</file>